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C1" w:rsidRDefault="00BA6DC1" w:rsidP="00BA6DC1">
      <w:r>
        <w:t>Electrodynamics III Exam 3 problems</w:t>
      </w:r>
    </w:p>
    <w:p w:rsidR="00BA6DC1" w:rsidRDefault="00BA6DC1" w:rsidP="00BA6DC1">
      <w:r>
        <w:t>Vol. 8 sec. 4. A conducting ellipsoid</w:t>
      </w:r>
    </w:p>
    <w:p w:rsidR="00DA649C" w:rsidRDefault="00BA6DC1" w:rsidP="00DA649C">
      <w:pPr>
        <w:pStyle w:val="ListParagraph"/>
        <w:numPr>
          <w:ilvl w:val="0"/>
          <w:numId w:val="1"/>
        </w:numPr>
      </w:pPr>
      <w:r>
        <w:t xml:space="preserve">Show that for roots of Eq. (4.1), the surfaces of constant </w:t>
      </w:r>
      <w:r w:rsidRPr="00BA6DC1">
        <w:rPr>
          <w:rFonts w:ascii="Symbol" w:hAnsi="Symbol"/>
        </w:rPr>
        <w:t></w:t>
      </w:r>
      <w:r w:rsidRPr="00BA6DC1">
        <w:rPr>
          <w:rFonts w:ascii="Symbol" w:hAnsi="Symbol"/>
        </w:rPr>
        <w:t></w:t>
      </w:r>
      <w:r w:rsidRPr="00BA6DC1">
        <w:rPr>
          <w:rFonts w:ascii="Symbol" w:hAnsi="Symbol"/>
        </w:rPr>
        <w:t></w:t>
      </w:r>
      <w:r w:rsidRPr="00BA6DC1">
        <w:rPr>
          <w:rFonts w:ascii="Symbol" w:hAnsi="Symbol"/>
        </w:rPr>
        <w:t></w:t>
      </w:r>
      <w:r w:rsidRPr="00BA6DC1">
        <w:rPr>
          <w:rFonts w:ascii="Symbol" w:hAnsi="Symbol"/>
        </w:rPr>
        <w:t></w:t>
      </w:r>
      <w:r w:rsidRPr="00BA6DC1">
        <w:rPr>
          <w:rFonts w:ascii="Symbol" w:hAnsi="Symbol"/>
        </w:rPr>
        <w:t></w:t>
      </w:r>
      <w:r w:rsidRPr="00BA6DC1">
        <w:rPr>
          <w:rFonts w:ascii="Symbol" w:hAnsi="Symbol"/>
        </w:rPr>
        <w:t></w:t>
      </w:r>
      <w:r>
        <w:t xml:space="preserve"> are ellipsoid, hyperboloid of one sheet, and hyperboloid of two sheets, respectively.  Sketch these surfaces. </w:t>
      </w:r>
    </w:p>
    <w:p w:rsidR="00DA649C" w:rsidRDefault="00BA6DC1" w:rsidP="00DA649C">
      <w:pPr>
        <w:pStyle w:val="ListParagraph"/>
        <w:numPr>
          <w:ilvl w:val="0"/>
          <w:numId w:val="1"/>
        </w:numPr>
      </w:pPr>
      <w:r>
        <w:t>Consider a 2D example of Eq. (4.1), x</w:t>
      </w:r>
      <w:r w:rsidRPr="00DA649C">
        <w:rPr>
          <w:vertAlign w:val="superscript"/>
        </w:rPr>
        <w:t>2</w:t>
      </w:r>
      <w:proofErr w:type="gramStart"/>
      <w:r>
        <w:t>/(</w:t>
      </w:r>
      <w:proofErr w:type="gramEnd"/>
      <w:r>
        <w:t>a</w:t>
      </w:r>
      <w:r w:rsidRPr="00DA649C">
        <w:rPr>
          <w:vertAlign w:val="superscript"/>
        </w:rPr>
        <w:t>2</w:t>
      </w:r>
      <w:r>
        <w:t>+u) + y</w:t>
      </w:r>
      <w:r w:rsidRPr="00DA649C">
        <w:rPr>
          <w:vertAlign w:val="superscript"/>
        </w:rPr>
        <w:t>2</w:t>
      </w:r>
      <w:r>
        <w:t>/(b</w:t>
      </w:r>
      <w:r w:rsidRPr="00DA649C">
        <w:rPr>
          <w:vertAlign w:val="superscript"/>
        </w:rPr>
        <w:t>2</w:t>
      </w:r>
      <w:r>
        <w:t xml:space="preserve">+u) = 1, a &gt; b, with real roots </w:t>
      </w:r>
      <w:r w:rsidRPr="00DA649C">
        <w:rPr>
          <w:rFonts w:ascii="Symbol" w:hAnsi="Symbol"/>
        </w:rPr>
        <w:t></w:t>
      </w:r>
      <w:r>
        <w:t xml:space="preserve"> </w:t>
      </w:r>
      <w:r w:rsidRPr="00DA649C">
        <w:rPr>
          <w:rFonts w:ascii="Symbol" w:hAnsi="Symbol" w:cs="Symbol"/>
          <w:sz w:val="23"/>
          <w:szCs w:val="23"/>
        </w:rPr>
        <w:t></w:t>
      </w:r>
      <w:r>
        <w:t xml:space="preserve"> -b</w:t>
      </w:r>
      <w:r w:rsidRPr="00DA649C">
        <w:rPr>
          <w:vertAlign w:val="superscript"/>
        </w:rPr>
        <w:t>2</w:t>
      </w:r>
      <w:r>
        <w:t xml:space="preserve"> </w:t>
      </w:r>
      <w:r w:rsidR="00DA649C" w:rsidRPr="00DA649C">
        <w:rPr>
          <w:rFonts w:ascii="Symbol" w:hAnsi="Symbol" w:cs="Symbol"/>
          <w:sz w:val="23"/>
          <w:szCs w:val="23"/>
        </w:rPr>
        <w:t></w:t>
      </w:r>
      <w:r w:rsidR="00DA649C" w:rsidRPr="00DA649C">
        <w:rPr>
          <w:rFonts w:ascii="Symbol" w:hAnsi="Symbol" w:cs="Symbol"/>
          <w:sz w:val="23"/>
          <w:szCs w:val="23"/>
        </w:rPr>
        <w:t></w:t>
      </w:r>
      <w:r w:rsidRPr="00DA649C">
        <w:rPr>
          <w:rFonts w:ascii="Symbol" w:hAnsi="Symbol"/>
        </w:rPr>
        <w:t></w:t>
      </w:r>
      <w:r w:rsidR="00DA649C" w:rsidRPr="00DA649C">
        <w:rPr>
          <w:rFonts w:ascii="Symbol" w:hAnsi="Symbol"/>
        </w:rPr>
        <w:t></w:t>
      </w:r>
      <w:r w:rsidR="00DA649C" w:rsidRPr="00DA649C">
        <w:rPr>
          <w:rFonts w:ascii="Symbol" w:hAnsi="Symbol" w:cs="Symbol"/>
          <w:sz w:val="23"/>
          <w:szCs w:val="23"/>
        </w:rPr>
        <w:t></w:t>
      </w:r>
      <w:r>
        <w:t xml:space="preserve"> -a</w:t>
      </w:r>
      <w:r w:rsidRPr="00DA649C">
        <w:rPr>
          <w:vertAlign w:val="superscript"/>
        </w:rPr>
        <w:t>2</w:t>
      </w:r>
      <w:r>
        <w:t xml:space="preserve">.  (a) </w:t>
      </w:r>
      <w:proofErr w:type="gramStart"/>
      <w:r>
        <w:t>show</w:t>
      </w:r>
      <w:proofErr w:type="gramEnd"/>
      <w:r>
        <w:t xml:space="preserve"> that that </w:t>
      </w:r>
      <w:r w:rsidRPr="00DA649C">
        <w:rPr>
          <w:rFonts w:ascii="Symbol" w:hAnsi="Symbol"/>
        </w:rPr>
        <w:t></w:t>
      </w:r>
      <w:r>
        <w:t xml:space="preserve"> = constant is an ellipse.  (b) </w:t>
      </w:r>
      <w:r w:rsidR="00DA649C">
        <w:t>S</w:t>
      </w:r>
      <w:r>
        <w:t>how that this surface is confocal with the ellipse x</w:t>
      </w:r>
      <w:r w:rsidRPr="00DA649C">
        <w:rPr>
          <w:vertAlign w:val="superscript"/>
        </w:rPr>
        <w:t>2</w:t>
      </w:r>
      <w:r>
        <w:t>/a</w:t>
      </w:r>
      <w:r w:rsidRPr="00DA649C">
        <w:rPr>
          <w:vertAlign w:val="superscript"/>
        </w:rPr>
        <w:t>2</w:t>
      </w:r>
      <w:r>
        <w:t xml:space="preserve"> + y</w:t>
      </w:r>
      <w:r w:rsidRPr="00DA649C">
        <w:rPr>
          <w:vertAlign w:val="superscript"/>
        </w:rPr>
        <w:t>2</w:t>
      </w:r>
      <w:r>
        <w:t>/b</w:t>
      </w:r>
      <w:r w:rsidRPr="00DA649C">
        <w:rPr>
          <w:vertAlign w:val="superscript"/>
        </w:rPr>
        <w:t>2</w:t>
      </w:r>
      <w:r>
        <w:t xml:space="preserve"> = 1.  (c)Plot some example surfaces for different constant </w:t>
      </w:r>
      <w:r w:rsidRPr="00DA649C">
        <w:rPr>
          <w:rFonts w:ascii="Symbol" w:hAnsi="Symbol"/>
        </w:rPr>
        <w:t></w:t>
      </w:r>
      <w:r>
        <w:t>.</w:t>
      </w:r>
    </w:p>
    <w:p w:rsidR="00DA649C" w:rsidRDefault="00DA649C" w:rsidP="00DA649C">
      <w:pPr>
        <w:pStyle w:val="ListParagraph"/>
        <w:numPr>
          <w:ilvl w:val="0"/>
          <w:numId w:val="1"/>
        </w:numPr>
      </w:pPr>
      <w:r>
        <w:t>Consider a 2D example of Eq. (4.1), x</w:t>
      </w:r>
      <w:r w:rsidRPr="00DA649C">
        <w:rPr>
          <w:vertAlign w:val="superscript"/>
        </w:rPr>
        <w:t>2</w:t>
      </w:r>
      <w:proofErr w:type="gramStart"/>
      <w:r>
        <w:t>/(</w:t>
      </w:r>
      <w:proofErr w:type="gramEnd"/>
      <w:r>
        <w:t>a</w:t>
      </w:r>
      <w:r w:rsidRPr="00DA649C">
        <w:rPr>
          <w:vertAlign w:val="superscript"/>
        </w:rPr>
        <w:t>2</w:t>
      </w:r>
      <w:r>
        <w:t>+u) + y</w:t>
      </w:r>
      <w:r w:rsidRPr="00DA649C">
        <w:rPr>
          <w:vertAlign w:val="superscript"/>
        </w:rPr>
        <w:t>2</w:t>
      </w:r>
      <w:r>
        <w:t>/(b</w:t>
      </w:r>
      <w:r w:rsidRPr="00DA649C">
        <w:rPr>
          <w:vertAlign w:val="superscript"/>
        </w:rPr>
        <w:t>2</w:t>
      </w:r>
      <w:r>
        <w:t xml:space="preserve">+u) = 1, a &gt; b, with real roots </w:t>
      </w:r>
      <w:r w:rsidRPr="00DA649C">
        <w:rPr>
          <w:rFonts w:ascii="Symbol" w:hAnsi="Symbol"/>
        </w:rPr>
        <w:t></w:t>
      </w:r>
      <w:r>
        <w:t xml:space="preserve"> </w:t>
      </w:r>
      <w:r w:rsidRPr="00DA649C">
        <w:rPr>
          <w:rFonts w:ascii="Symbol" w:hAnsi="Symbol" w:cs="Symbol"/>
          <w:sz w:val="23"/>
          <w:szCs w:val="23"/>
        </w:rPr>
        <w:t></w:t>
      </w:r>
      <w:r>
        <w:t xml:space="preserve"> -b</w:t>
      </w:r>
      <w:r w:rsidRPr="00DA649C">
        <w:rPr>
          <w:vertAlign w:val="superscript"/>
        </w:rPr>
        <w:t>2</w:t>
      </w:r>
      <w:r>
        <w:t xml:space="preserve"> </w:t>
      </w:r>
      <w:r w:rsidRPr="00DA649C">
        <w:rPr>
          <w:rFonts w:ascii="Symbol" w:hAnsi="Symbol" w:cs="Symbol"/>
          <w:sz w:val="23"/>
          <w:szCs w:val="23"/>
        </w:rPr>
        <w:t></w:t>
      </w:r>
      <w:r w:rsidRPr="00DA649C">
        <w:rPr>
          <w:rFonts w:ascii="Symbol" w:hAnsi="Symbol" w:cs="Symbol"/>
          <w:sz w:val="23"/>
          <w:szCs w:val="23"/>
        </w:rPr>
        <w:t></w:t>
      </w:r>
      <w:r w:rsidRPr="00DA649C">
        <w:rPr>
          <w:rFonts w:ascii="Symbol" w:hAnsi="Symbol"/>
        </w:rPr>
        <w:t></w:t>
      </w:r>
      <w:r w:rsidRPr="00DA649C">
        <w:rPr>
          <w:rFonts w:ascii="Symbol" w:hAnsi="Symbol"/>
        </w:rPr>
        <w:t></w:t>
      </w:r>
      <w:r w:rsidRPr="00DA649C">
        <w:rPr>
          <w:rFonts w:ascii="Symbol" w:hAnsi="Symbol" w:cs="Symbol"/>
          <w:sz w:val="23"/>
          <w:szCs w:val="23"/>
        </w:rPr>
        <w:t></w:t>
      </w:r>
      <w:r>
        <w:t xml:space="preserve"> -a</w:t>
      </w:r>
      <w:r w:rsidRPr="00DA649C">
        <w:rPr>
          <w:vertAlign w:val="superscript"/>
        </w:rPr>
        <w:t>2</w:t>
      </w:r>
      <w:r>
        <w:t xml:space="preserve">.  (a) </w:t>
      </w:r>
      <w:proofErr w:type="gramStart"/>
      <w:r>
        <w:t>show</w:t>
      </w:r>
      <w:proofErr w:type="gramEnd"/>
      <w:r>
        <w:t xml:space="preserve"> that that </w:t>
      </w:r>
      <w:r w:rsidRPr="00DA649C">
        <w:rPr>
          <w:rFonts w:ascii="Symbol" w:hAnsi="Symbol"/>
        </w:rPr>
        <w:t></w:t>
      </w:r>
      <w:r>
        <w:t xml:space="preserve"> = constant is a hyperbola.  (b) Show that this surface is confocal with the ellipse x</w:t>
      </w:r>
      <w:r w:rsidRPr="00DA649C">
        <w:rPr>
          <w:vertAlign w:val="superscript"/>
        </w:rPr>
        <w:t>2</w:t>
      </w:r>
      <w:r>
        <w:t>/a</w:t>
      </w:r>
      <w:r w:rsidRPr="00DA649C">
        <w:rPr>
          <w:vertAlign w:val="superscript"/>
        </w:rPr>
        <w:t>2</w:t>
      </w:r>
      <w:r>
        <w:t xml:space="preserve"> + y</w:t>
      </w:r>
      <w:r w:rsidRPr="00DA649C">
        <w:rPr>
          <w:vertAlign w:val="superscript"/>
        </w:rPr>
        <w:t>2</w:t>
      </w:r>
      <w:r>
        <w:t>/b</w:t>
      </w:r>
      <w:r w:rsidRPr="00DA649C">
        <w:rPr>
          <w:vertAlign w:val="superscript"/>
        </w:rPr>
        <w:t>2</w:t>
      </w:r>
      <w:r>
        <w:t xml:space="preserve"> = 1.  (c)Plot some example surfaces for different constant </w:t>
      </w:r>
      <w:r w:rsidRPr="00DA649C">
        <w:rPr>
          <w:rFonts w:ascii="Symbol" w:hAnsi="Symbol"/>
        </w:rPr>
        <w:t></w:t>
      </w:r>
      <w:r>
        <w:t>.</w:t>
      </w:r>
    </w:p>
    <w:p w:rsidR="00DA649C" w:rsidRDefault="00DA649C" w:rsidP="00DA649C">
      <w:pPr>
        <w:pStyle w:val="ListParagraph"/>
        <w:numPr>
          <w:ilvl w:val="0"/>
          <w:numId w:val="1"/>
        </w:numPr>
      </w:pPr>
      <w:r>
        <w:t xml:space="preserve">For the solution u = x, show that </w:t>
      </w:r>
      <w:proofErr w:type="spellStart"/>
      <w:r>
        <w:t>Eqs</w:t>
      </w:r>
      <w:proofErr w:type="spellEnd"/>
      <w:r>
        <w:t>. (4.4) satisfy Eq. (4.1).</w:t>
      </w:r>
    </w:p>
    <w:p w:rsidR="00DA649C" w:rsidRDefault="00DA649C" w:rsidP="00DA649C">
      <w:pPr>
        <w:pStyle w:val="ListParagraph"/>
        <w:numPr>
          <w:ilvl w:val="0"/>
          <w:numId w:val="1"/>
        </w:numPr>
      </w:pPr>
      <w:r>
        <w:t>Derive the expression for h</w:t>
      </w:r>
      <w:r w:rsidRPr="00DA649C">
        <w:rPr>
          <w:vertAlign w:val="subscript"/>
        </w:rPr>
        <w:t>1</w:t>
      </w:r>
      <w:r>
        <w:t xml:space="preserve"> in Eq. (4.5).</w:t>
      </w:r>
    </w:p>
    <w:p w:rsidR="00DA649C" w:rsidRDefault="00DA649C" w:rsidP="00DA649C">
      <w:pPr>
        <w:pStyle w:val="ListParagraph"/>
        <w:numPr>
          <w:ilvl w:val="0"/>
          <w:numId w:val="1"/>
        </w:numPr>
      </w:pPr>
      <w:r>
        <w:t>Derive Laplace’s equation (4.6) in ellipsoidal coordinates.</w:t>
      </w:r>
    </w:p>
    <w:p w:rsidR="00DA649C" w:rsidRDefault="00DA649C" w:rsidP="00DA649C">
      <w:pPr>
        <w:pStyle w:val="ListParagraph"/>
        <w:numPr>
          <w:ilvl w:val="0"/>
          <w:numId w:val="1"/>
        </w:numPr>
      </w:pPr>
      <w:r>
        <w:t xml:space="preserve">For given values of </w:t>
      </w:r>
      <w:r w:rsidRPr="00DA649C">
        <w:rPr>
          <w:rFonts w:ascii="Symbol" w:hAnsi="Symbol"/>
        </w:rPr>
        <w:t></w:t>
      </w:r>
      <w:r>
        <w:t xml:space="preserve">, </w:t>
      </w:r>
      <w:r w:rsidRPr="00DA649C">
        <w:rPr>
          <w:rFonts w:ascii="Symbol" w:hAnsi="Symbol"/>
        </w:rPr>
        <w:t></w:t>
      </w:r>
      <w:r>
        <w:t>, a, b, solve Eq. (4.7) graphically for u. (Oblate spherical coordinates).  Plot surfaces of constant z and h for given a and c in (</w:t>
      </w:r>
      <w:proofErr w:type="spellStart"/>
      <w:r>
        <w:t>r</w:t>
      </w:r>
      <w:proofErr w:type="gramStart"/>
      <w:r>
        <w:t>,z</w:t>
      </w:r>
      <w:proofErr w:type="spellEnd"/>
      <w:proofErr w:type="gramEnd"/>
      <w:r>
        <w:t xml:space="preserve">) space.  How does the shape of these surfaces change as </w:t>
      </w:r>
      <w:r w:rsidRPr="00DA649C">
        <w:rPr>
          <w:rFonts w:ascii="Symbol" w:hAnsi="Symbol"/>
        </w:rPr>
        <w:t></w:t>
      </w:r>
      <w:r>
        <w:t xml:space="preserve"> </w:t>
      </w:r>
      <w:r w:rsidRPr="00DA649C">
        <w:rPr>
          <w:rFonts w:ascii="Symbol" w:hAnsi="Symbol" w:cs="Symbol"/>
          <w:sz w:val="23"/>
          <w:szCs w:val="23"/>
        </w:rPr>
        <w:t></w:t>
      </w:r>
      <w:r>
        <w:t xml:space="preserve"> -c</w:t>
      </w:r>
      <w:r w:rsidRPr="00DA649C">
        <w:rPr>
          <w:vertAlign w:val="superscript"/>
        </w:rPr>
        <w:t>2</w:t>
      </w:r>
      <w:r>
        <w:t xml:space="preserve"> or </w:t>
      </w:r>
      <w:r w:rsidRPr="00DA649C">
        <w:rPr>
          <w:rFonts w:ascii="Symbol" w:hAnsi="Symbol"/>
        </w:rPr>
        <w:t></w:t>
      </w:r>
      <w:r>
        <w:t xml:space="preserve"> </w:t>
      </w:r>
      <w:r w:rsidRPr="00DA649C">
        <w:rPr>
          <w:rFonts w:ascii="Symbol" w:hAnsi="Symbol" w:cs="Symbol"/>
          <w:sz w:val="23"/>
          <w:szCs w:val="23"/>
        </w:rPr>
        <w:t></w:t>
      </w:r>
      <w:r>
        <w:t xml:space="preserve"> -</w:t>
      </w:r>
      <w:proofErr w:type="gramStart"/>
      <w:r>
        <w:t>c</w:t>
      </w:r>
      <w:r w:rsidRPr="00DA649C">
        <w:rPr>
          <w:vertAlign w:val="superscript"/>
        </w:rPr>
        <w:t>2</w:t>
      </w:r>
      <w:r>
        <w:t>.</w:t>
      </w:r>
      <w:proofErr w:type="gramEnd"/>
      <w:r>
        <w:t xml:space="preserve"> </w:t>
      </w:r>
    </w:p>
    <w:p w:rsidR="00DA649C" w:rsidRDefault="00DA649C" w:rsidP="00DA649C">
      <w:pPr>
        <w:pStyle w:val="ListParagraph"/>
        <w:numPr>
          <w:ilvl w:val="0"/>
          <w:numId w:val="1"/>
        </w:numPr>
      </w:pPr>
      <w:r>
        <w:t xml:space="preserve">Derive </w:t>
      </w:r>
      <w:proofErr w:type="spellStart"/>
      <w:r>
        <w:t>Eqs</w:t>
      </w:r>
      <w:proofErr w:type="spellEnd"/>
      <w:r>
        <w:t xml:space="preserve">. (4.8) and (4.9).  </w:t>
      </w:r>
    </w:p>
    <w:p w:rsidR="00272F6C" w:rsidRDefault="00DA649C" w:rsidP="00272F6C">
      <w:pPr>
        <w:pStyle w:val="ListParagraph"/>
        <w:numPr>
          <w:ilvl w:val="0"/>
          <w:numId w:val="1"/>
        </w:numPr>
      </w:pPr>
      <w:r>
        <w:t>Derive Eq. (4.16).</w:t>
      </w:r>
    </w:p>
    <w:p w:rsidR="00BA6DC1" w:rsidRDefault="00272F6C" w:rsidP="00272F6C">
      <w:pPr>
        <w:pStyle w:val="ListParagraph"/>
        <w:numPr>
          <w:ilvl w:val="0"/>
          <w:numId w:val="1"/>
        </w:numPr>
      </w:pPr>
      <w:r>
        <w:t xml:space="preserve">(a) </w:t>
      </w:r>
      <w:r w:rsidR="00DA649C">
        <w:t>Derive Eq. (4.17)</w:t>
      </w:r>
      <w:r>
        <w:t xml:space="preserve"> for the potential of a charged </w:t>
      </w:r>
      <w:proofErr w:type="spellStart"/>
      <w:r>
        <w:t>prolate</w:t>
      </w:r>
      <w:proofErr w:type="spellEnd"/>
      <w:r>
        <w:t xml:space="preserve"> spheroid conductor</w:t>
      </w:r>
      <w:r w:rsidR="00DA649C">
        <w:t>.  Useful substitutions</w:t>
      </w:r>
      <w:r>
        <w:t>:</w:t>
      </w:r>
      <w:r w:rsidR="00DA649C">
        <w:t xml:space="preserve"> u = </w:t>
      </w:r>
      <w:proofErr w:type="gramStart"/>
      <w:r w:rsidR="00DA649C" w:rsidRPr="00272F6C">
        <w:rPr>
          <w:rFonts w:ascii="Symbol" w:hAnsi="Symbol" w:cs="Symbol"/>
          <w:sz w:val="23"/>
          <w:szCs w:val="23"/>
        </w:rPr>
        <w:t></w:t>
      </w:r>
      <w:r w:rsidR="00DA649C">
        <w:t>(</w:t>
      </w:r>
      <w:proofErr w:type="gramEnd"/>
      <w:r w:rsidR="00DA649C">
        <w:t>a</w:t>
      </w:r>
      <w:r w:rsidR="00DA649C" w:rsidRPr="00272F6C">
        <w:rPr>
          <w:vertAlign w:val="superscript"/>
        </w:rPr>
        <w:t>2</w:t>
      </w:r>
      <w:r w:rsidR="00DA649C">
        <w:t xml:space="preserve"> + z)</w:t>
      </w:r>
      <w:r>
        <w:t>, s = u/</w:t>
      </w:r>
      <w:r w:rsidRPr="00272F6C">
        <w:rPr>
          <w:rFonts w:ascii="Symbol" w:hAnsi="Symbol" w:cs="Symbol"/>
          <w:sz w:val="23"/>
          <w:szCs w:val="23"/>
        </w:rPr>
        <w:t></w:t>
      </w:r>
      <w:r>
        <w:t>(b</w:t>
      </w:r>
      <w:r w:rsidRPr="00272F6C">
        <w:rPr>
          <w:vertAlign w:val="superscript"/>
        </w:rPr>
        <w:t>2</w:t>
      </w:r>
      <w:r>
        <w:t xml:space="preserve"> – a</w:t>
      </w:r>
      <w:r w:rsidRPr="00272F6C">
        <w:rPr>
          <w:vertAlign w:val="superscript"/>
        </w:rPr>
        <w:t>2</w:t>
      </w:r>
      <w:r>
        <w:t xml:space="preserve">).  Useful formulas: </w:t>
      </w:r>
      <w:proofErr w:type="spellStart"/>
      <w:proofErr w:type="gramStart"/>
      <w:r>
        <w:t>arctan</w:t>
      </w:r>
      <w:proofErr w:type="spellEnd"/>
      <w:r>
        <w:t>(</w:t>
      </w:r>
      <w:proofErr w:type="spellStart"/>
      <w:proofErr w:type="gramEnd"/>
      <w:r>
        <w:t>i</w:t>
      </w:r>
      <w:proofErr w:type="spellEnd"/>
      <w:r>
        <w:t xml:space="preserve"> x) = </w:t>
      </w:r>
      <w:proofErr w:type="spellStart"/>
      <w:r>
        <w:t>i</w:t>
      </w:r>
      <w:proofErr w:type="spellEnd"/>
      <w:r>
        <w:t xml:space="preserve"> </w:t>
      </w:r>
      <w:proofErr w:type="spellStart"/>
      <w:r>
        <w:t>arctanh</w:t>
      </w:r>
      <w:proofErr w:type="spellEnd"/>
      <w:r>
        <w:t xml:space="preserve">(x), </w:t>
      </w:r>
      <w:proofErr w:type="spellStart"/>
      <w:r>
        <w:t>arctanh</w:t>
      </w:r>
      <w:proofErr w:type="spellEnd"/>
      <w:r>
        <w:t xml:space="preserve">(-x) = - </w:t>
      </w:r>
      <w:proofErr w:type="spellStart"/>
      <w:r>
        <w:t>arctanh</w:t>
      </w:r>
      <w:proofErr w:type="spellEnd"/>
      <w:r>
        <w:t xml:space="preserve">(x), </w:t>
      </w:r>
      <w:proofErr w:type="spellStart"/>
      <w:r>
        <w:t>arctanh</w:t>
      </w:r>
      <w:proofErr w:type="spellEnd"/>
      <w:r>
        <w:t>(</w:t>
      </w:r>
      <w:r w:rsidRPr="00272F6C">
        <w:rPr>
          <w:rFonts w:ascii="Symbol" w:hAnsi="Symbol" w:cs="Symbol"/>
          <w:sz w:val="23"/>
          <w:szCs w:val="23"/>
        </w:rPr>
        <w:t></w:t>
      </w:r>
      <w:r>
        <w:t xml:space="preserve">) = - </w:t>
      </w:r>
      <w:proofErr w:type="spellStart"/>
      <w:r>
        <w:t>i</w:t>
      </w:r>
      <w:proofErr w:type="spellEnd"/>
      <w:r>
        <w:t xml:space="preserve"> </w:t>
      </w:r>
      <w:r w:rsidRPr="00272F6C">
        <w:rPr>
          <w:rFonts w:ascii="Symbol" w:hAnsi="Symbol"/>
        </w:rPr>
        <w:t></w:t>
      </w:r>
      <w:r>
        <w:t xml:space="preserve">/2.  </w:t>
      </w:r>
      <w:proofErr w:type="spellStart"/>
      <w:proofErr w:type="gramStart"/>
      <w:r>
        <w:t>Tanh</w:t>
      </w:r>
      <w:proofErr w:type="spellEnd"/>
      <w:r>
        <w:t>(</w:t>
      </w:r>
      <w:proofErr w:type="spellStart"/>
      <w:proofErr w:type="gramEnd"/>
      <w:r>
        <w:t>a+b</w:t>
      </w:r>
      <w:proofErr w:type="spellEnd"/>
      <w:r>
        <w:t xml:space="preserve">) = </w:t>
      </w:r>
      <w:proofErr w:type="spellStart"/>
      <w:r>
        <w:t>coth</w:t>
      </w:r>
      <w:proofErr w:type="spellEnd"/>
      <w:r>
        <w:t>(</w:t>
      </w:r>
      <w:proofErr w:type="spellStart"/>
      <w:r>
        <w:t>a+b-i</w:t>
      </w:r>
      <w:proofErr w:type="spellEnd"/>
      <w:r w:rsidRPr="00272F6C">
        <w:rPr>
          <w:rFonts w:ascii="Symbol" w:hAnsi="Symbol"/>
        </w:rPr>
        <w:t></w:t>
      </w:r>
      <w:r>
        <w:t xml:space="preserve">/2).  </w:t>
      </w:r>
      <w:proofErr w:type="spellStart"/>
      <w:r>
        <w:t>WolframAlpha</w:t>
      </w:r>
      <w:proofErr w:type="spellEnd"/>
      <w:r>
        <w:t xml:space="preserve"> is also useful.  </w:t>
      </w:r>
      <w:r w:rsidR="00BA6DC1">
        <w:t xml:space="preserve"> </w:t>
      </w:r>
      <w:r>
        <w:t>(b) Show how the potential becomes that of a sphere when a = b = c.</w:t>
      </w:r>
    </w:p>
    <w:p w:rsidR="00272F6C" w:rsidRDefault="00272F6C" w:rsidP="00272F6C">
      <w:pPr>
        <w:pStyle w:val="ListParagraph"/>
        <w:numPr>
          <w:ilvl w:val="0"/>
          <w:numId w:val="1"/>
        </w:numPr>
      </w:pPr>
      <w:r>
        <w:t xml:space="preserve">Derive (4.18) for the capacitance of a conducting </w:t>
      </w:r>
      <w:proofErr w:type="spellStart"/>
      <w:r>
        <w:t>prolate</w:t>
      </w:r>
      <w:proofErr w:type="spellEnd"/>
      <w:r>
        <w:t xml:space="preserve"> spheroid.  Show that this becomes the capacitance of a sphere when a = b = c.</w:t>
      </w:r>
    </w:p>
    <w:p w:rsidR="00077BC5" w:rsidRDefault="00077BC5" w:rsidP="00272F6C">
      <w:pPr>
        <w:pStyle w:val="ListParagraph"/>
        <w:numPr>
          <w:ilvl w:val="0"/>
          <w:numId w:val="1"/>
        </w:numPr>
      </w:pPr>
      <w:r>
        <w:t>How much charge can we put on a flat metal disk of radius 1 cm when it is held at 1 V potential with respect to ground?  How much on two such disks held 0.1 mm apart with 1 V applied between them?  What is the ratio?</w:t>
      </w:r>
    </w:p>
    <w:p w:rsidR="00077BC5" w:rsidRDefault="00077BC5" w:rsidP="00272F6C">
      <w:pPr>
        <w:pStyle w:val="ListParagraph"/>
        <w:numPr>
          <w:ilvl w:val="0"/>
          <w:numId w:val="1"/>
        </w:numPr>
      </w:pPr>
      <w:r>
        <w:lastRenderedPageBreak/>
        <w:t xml:space="preserve">Derive the differential equation for the trial function </w:t>
      </w:r>
      <w:proofErr w:type="gramStart"/>
      <w:r>
        <w:t>F(</w:t>
      </w:r>
      <w:proofErr w:type="gramEnd"/>
      <w:r w:rsidRPr="00077BC5">
        <w:rPr>
          <w:rFonts w:ascii="Symbol" w:hAnsi="Symbol"/>
        </w:rPr>
        <w:t></w:t>
      </w:r>
      <w:r>
        <w:t>) and show that Eq. (4.23) is one of the solutions.</w:t>
      </w:r>
    </w:p>
    <w:p w:rsidR="00077BC5" w:rsidRDefault="00077BC5" w:rsidP="00272F6C">
      <w:pPr>
        <w:pStyle w:val="ListParagraph"/>
        <w:numPr>
          <w:ilvl w:val="0"/>
          <w:numId w:val="1"/>
        </w:numPr>
      </w:pPr>
      <w:r>
        <w:t xml:space="preserve">Derive </w:t>
      </w:r>
      <w:proofErr w:type="spellStart"/>
      <w:r>
        <w:t>Eqs</w:t>
      </w:r>
      <w:proofErr w:type="spellEnd"/>
      <w:r>
        <w:t>. (4.29) for sum of the depolarization factors.</w:t>
      </w:r>
    </w:p>
    <w:p w:rsidR="00077BC5" w:rsidRDefault="00077BC5" w:rsidP="00272F6C">
      <w:pPr>
        <w:pStyle w:val="ListParagraph"/>
        <w:numPr>
          <w:ilvl w:val="0"/>
          <w:numId w:val="1"/>
        </w:numPr>
      </w:pPr>
      <w:r>
        <w:t xml:space="preserve">A conducting sphere perturbs the uniform external field that it is placed in.  </w:t>
      </w:r>
      <w:r w:rsidR="00533EAD">
        <w:t xml:space="preserve">In what way could you deform the sphere to minimize the perturbation?  Explain based on the mathematics of the depolarization factors. </w:t>
      </w:r>
    </w:p>
    <w:p w:rsidR="00CC23A3" w:rsidRDefault="00CC23A3" w:rsidP="00CC23A3">
      <w:r>
        <w:t>Section 8. The dielectric ellipsoid</w:t>
      </w:r>
    </w:p>
    <w:p w:rsidR="00CC23A3" w:rsidRDefault="00CC23A3" w:rsidP="00CC23A3">
      <w:pPr>
        <w:pStyle w:val="ListParagraph"/>
        <w:numPr>
          <w:ilvl w:val="0"/>
          <w:numId w:val="8"/>
        </w:numPr>
      </w:pPr>
      <w:bookmarkStart w:id="0" w:name="_GoBack"/>
      <w:r>
        <w:t>Derive (8.1) and (8.2) for a dielectric sphere in a uniform external field.</w:t>
      </w:r>
    </w:p>
    <w:p w:rsidR="00CC23A3" w:rsidRDefault="00CC23A3" w:rsidP="00CC23A3">
      <w:pPr>
        <w:pStyle w:val="ListParagraph"/>
        <w:numPr>
          <w:ilvl w:val="0"/>
          <w:numId w:val="8"/>
        </w:numPr>
      </w:pPr>
      <w:r>
        <w:t>Derive (8.3</w:t>
      </w:r>
      <w:bookmarkEnd w:id="0"/>
      <w:r>
        <w:t>) and (8.4) for a dielectric cylinder in a perpendicular uniform external field.</w:t>
      </w:r>
    </w:p>
    <w:p w:rsidR="00BA6DC1" w:rsidRDefault="00BA6DC1" w:rsidP="00BA6DC1">
      <w:proofErr w:type="gramStart"/>
      <w:r>
        <w:t>section</w:t>
      </w:r>
      <w:proofErr w:type="gramEnd"/>
      <w:r>
        <w:t xml:space="preserve"> 9</w:t>
      </w:r>
      <w:r w:rsidR="00B952DD">
        <w:t>.</w:t>
      </w:r>
      <w:r>
        <w:t xml:space="preserve"> The permittivity of a mixture </w:t>
      </w:r>
    </w:p>
    <w:p w:rsidR="007507EC" w:rsidRDefault="007507EC" w:rsidP="007507EC">
      <w:pPr>
        <w:pStyle w:val="ListParagraph"/>
        <w:numPr>
          <w:ilvl w:val="0"/>
          <w:numId w:val="2"/>
        </w:numPr>
      </w:pPr>
      <w:r>
        <w:t>A bucket of fine glass spheres (n = 1.5, k = 0) has a volume fraction of air = 50%.  What is the index of re</w:t>
      </w:r>
      <w:r w:rsidR="00B952DD">
        <w:t xml:space="preserve">fraction of the mixture to 3 decimal </w:t>
      </w:r>
      <w:proofErr w:type="gramStart"/>
      <w:r w:rsidR="00B952DD">
        <w:t>places.</w:t>
      </w:r>
      <w:proofErr w:type="gramEnd"/>
      <w:r>
        <w:t xml:space="preserve">  Hint: see section 83.</w:t>
      </w:r>
    </w:p>
    <w:p w:rsidR="00BA6DC1" w:rsidRDefault="00BA6DC1" w:rsidP="00BA6DC1">
      <w:proofErr w:type="gramStart"/>
      <w:r>
        <w:t>section</w:t>
      </w:r>
      <w:proofErr w:type="gramEnd"/>
      <w:r>
        <w:t xml:space="preserve"> 12</w:t>
      </w:r>
      <w:r w:rsidR="00B952DD">
        <w:t>.</w:t>
      </w:r>
      <w:r>
        <w:t xml:space="preserve"> Electrostriction of isotropic dielectrics </w:t>
      </w:r>
    </w:p>
    <w:p w:rsidR="00BA6DC1" w:rsidRDefault="00BA6DC1" w:rsidP="00BA6DC1">
      <w:proofErr w:type="gramStart"/>
      <w:r>
        <w:t>section</w:t>
      </w:r>
      <w:proofErr w:type="gramEnd"/>
      <w:r>
        <w:t xml:space="preserve"> 13</w:t>
      </w:r>
      <w:r w:rsidR="00B952DD">
        <w:t>.</w:t>
      </w:r>
      <w:r>
        <w:t xml:space="preserve"> Dielectric properties of crystals </w:t>
      </w:r>
    </w:p>
    <w:p w:rsidR="00CC23A3" w:rsidRDefault="00BA6DC1" w:rsidP="00BA6DC1">
      <w:proofErr w:type="gramStart"/>
      <w:r>
        <w:t>section</w:t>
      </w:r>
      <w:proofErr w:type="gramEnd"/>
      <w:r>
        <w:t xml:space="preserve"> 23</w:t>
      </w:r>
      <w:r w:rsidR="00B952DD">
        <w:t>.</w:t>
      </w:r>
      <w:r>
        <w:t xml:space="preserve"> The contact potential </w:t>
      </w:r>
    </w:p>
    <w:p w:rsidR="00077BC5" w:rsidRDefault="00077BC5" w:rsidP="00077BC5">
      <w:pPr>
        <w:numPr>
          <w:ilvl w:val="0"/>
          <w:numId w:val="3"/>
        </w:numPr>
        <w:autoSpaceDE w:val="0"/>
        <w:autoSpaceDN w:val="0"/>
        <w:adjustRightInd w:val="0"/>
        <w:spacing w:after="0" w:line="240" w:lineRule="auto"/>
      </w:pPr>
      <w:r>
        <w:t>What is the maximum contact potential, magnitude and sign, for a penny and a nickel?  For a silver dollar and a nickel?  I press a nickel and a penny together and measure 0V with my voltmeter.  Why?</w:t>
      </w:r>
    </w:p>
    <w:p w:rsidR="00077BC5" w:rsidRDefault="00077BC5" w:rsidP="00077BC5">
      <w:pPr>
        <w:numPr>
          <w:ilvl w:val="0"/>
          <w:numId w:val="3"/>
        </w:numPr>
        <w:autoSpaceDE w:val="0"/>
        <w:autoSpaceDN w:val="0"/>
        <w:adjustRightInd w:val="0"/>
        <w:spacing w:after="0" w:line="240" w:lineRule="auto"/>
      </w:pPr>
      <w:r>
        <w:t xml:space="preserve">You stack 10 dry coins, alternating between nickels and pennies.  What is the electrostatic potential difference between the bottom and the top of the stack in terms of the work potentials of copper and </w:t>
      </w:r>
      <w:proofErr w:type="gramStart"/>
      <w:r>
        <w:t>nickel.</w:t>
      </w:r>
      <w:proofErr w:type="gramEnd"/>
      <w:r>
        <w:t xml:space="preserve">   </w:t>
      </w:r>
    </w:p>
    <w:p w:rsidR="00077BC5" w:rsidRDefault="00077BC5" w:rsidP="00BA6DC1"/>
    <w:p w:rsidR="00CC23A3" w:rsidRDefault="00BA6DC1" w:rsidP="00BA6DC1">
      <w:proofErr w:type="gramStart"/>
      <w:r>
        <w:t>section</w:t>
      </w:r>
      <w:proofErr w:type="gramEnd"/>
      <w:r>
        <w:t xml:space="preserve"> 24</w:t>
      </w:r>
      <w:r w:rsidR="00B952DD">
        <w:t>.</w:t>
      </w:r>
      <w:r>
        <w:t xml:space="preserve"> The galvanic cell</w:t>
      </w:r>
    </w:p>
    <w:p w:rsidR="00077BC5" w:rsidRDefault="00077BC5" w:rsidP="00077BC5">
      <w:pPr>
        <w:numPr>
          <w:ilvl w:val="0"/>
          <w:numId w:val="4"/>
        </w:numPr>
        <w:spacing w:after="0" w:line="240" w:lineRule="auto"/>
      </w:pPr>
      <w:r>
        <w:t xml:space="preserve">Two wires of the same metal connect a voltmeter to the two terminals of a battery.  The two terminals are of metals A and B, and these are both dipped into an electrolyte solution with ions A+, B+, and X-.  Show by considering work functions and contact potentials that the measured </w:t>
      </w:r>
      <w:proofErr w:type="spellStart"/>
      <w:r>
        <w:t>emf</w:t>
      </w:r>
      <w:proofErr w:type="spellEnd"/>
      <w:r>
        <w:t xml:space="preserve"> is non-zero if and only if A is not the same metal as B.  </w:t>
      </w:r>
    </w:p>
    <w:p w:rsidR="00077BC5" w:rsidRDefault="00077BC5" w:rsidP="00077BC5">
      <w:pPr>
        <w:numPr>
          <w:ilvl w:val="0"/>
          <w:numId w:val="4"/>
        </w:numPr>
        <w:spacing w:after="0" w:line="240" w:lineRule="auto"/>
      </w:pPr>
      <w:r>
        <w:t>Identify the conductors A and B in a) lead-acid battery b) alkaline battery, and c</w:t>
      </w:r>
      <w:proofErr w:type="gramStart"/>
      <w:r>
        <w:t>)Li</w:t>
      </w:r>
      <w:proofErr w:type="gramEnd"/>
      <w:r>
        <w:t xml:space="preserve">-ion battery.  What ions pass into or out of solution in each </w:t>
      </w:r>
      <w:proofErr w:type="gramStart"/>
      <w:r>
        <w:t>case.</w:t>
      </w:r>
      <w:proofErr w:type="gramEnd"/>
      <w:r>
        <w:t xml:space="preserve">  </w:t>
      </w:r>
    </w:p>
    <w:p w:rsidR="00077BC5" w:rsidRDefault="00077BC5" w:rsidP="00077BC5">
      <w:pPr>
        <w:numPr>
          <w:ilvl w:val="0"/>
          <w:numId w:val="4"/>
        </w:numPr>
        <w:spacing w:after="0" w:line="240" w:lineRule="auto"/>
      </w:pPr>
      <w:r>
        <w:t xml:space="preserve">For three different metal electrodes (A,B,C) immersed in an electrolyte solution containing molecules AX, BX, CX, where X is any negative ion, show that the </w:t>
      </w:r>
      <w:proofErr w:type="spellStart"/>
      <w:r>
        <w:t>emfs</w:t>
      </w:r>
      <w:proofErr w:type="spellEnd"/>
      <w:r>
        <w:t xml:space="preserve"> between pairs of electrodes are related by </w:t>
      </w:r>
      <w:r>
        <w:rPr>
          <w:rFonts w:ascii="Symbol" w:hAnsi="Symbol"/>
        </w:rPr>
        <w:t></w:t>
      </w:r>
      <w:r>
        <w:rPr>
          <w:vertAlign w:val="subscript"/>
        </w:rPr>
        <w:t>AB</w:t>
      </w:r>
      <w:r>
        <w:t xml:space="preserve"> + </w:t>
      </w:r>
      <w:r>
        <w:rPr>
          <w:rFonts w:ascii="Symbol" w:hAnsi="Symbol"/>
        </w:rPr>
        <w:t></w:t>
      </w:r>
      <w:r>
        <w:rPr>
          <w:vertAlign w:val="subscript"/>
        </w:rPr>
        <w:t>BC</w:t>
      </w:r>
      <w:r>
        <w:t xml:space="preserve"> = </w:t>
      </w:r>
      <w:r>
        <w:rPr>
          <w:rFonts w:ascii="Symbol" w:hAnsi="Symbol"/>
        </w:rPr>
        <w:t></w:t>
      </w:r>
      <w:r>
        <w:rPr>
          <w:vertAlign w:val="subscript"/>
        </w:rPr>
        <w:t>AC</w:t>
      </w:r>
      <w:r>
        <w:t>.</w:t>
      </w:r>
    </w:p>
    <w:p w:rsidR="00077BC5" w:rsidRDefault="00077BC5" w:rsidP="00BA6DC1"/>
    <w:p w:rsidR="00CC23A3" w:rsidRDefault="00CC23A3" w:rsidP="00CC23A3">
      <w:r>
        <w:t>Sec. 64.  Excitation of currents by acceleration</w:t>
      </w:r>
    </w:p>
    <w:p w:rsidR="00CC23A3" w:rsidRDefault="00CC23A3" w:rsidP="00CC23A3">
      <w:pPr>
        <w:ind w:left="360"/>
      </w:pPr>
      <w:r>
        <w:t>Landau Problem 2.  (</w:t>
      </w:r>
      <w:proofErr w:type="gramStart"/>
      <w:r>
        <w:t>requires</w:t>
      </w:r>
      <w:proofErr w:type="gramEnd"/>
      <w:r>
        <w:t xml:space="preserve"> doing also section 63 Landau Problem 3).</w:t>
      </w:r>
    </w:p>
    <w:p w:rsidR="00CC23A3" w:rsidRDefault="00CC23A3" w:rsidP="00CC23A3">
      <w:pPr>
        <w:pStyle w:val="ListParagraph"/>
        <w:numPr>
          <w:ilvl w:val="0"/>
          <w:numId w:val="5"/>
        </w:numPr>
      </w:pPr>
      <w:r>
        <w:t xml:space="preserve">Show </w:t>
      </w:r>
      <w:r w:rsidRPr="009E5270">
        <w:rPr>
          <w:rFonts w:ascii="Symbol" w:hAnsi="Symbol"/>
          <w:b/>
          <w:noProof/>
        </w:rPr>
        <w:drawing>
          <wp:inline distT="0" distB="0" distL="0" distR="0" wp14:anchorId="027D82F5" wp14:editId="2415B3EB">
            <wp:extent cx="1662546" cy="536128"/>
            <wp:effectExtent l="0" t="0" r="0" b="0"/>
            <wp:docPr id="1843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Grp="1" noChangeAspect="1" noChangeArrowheads="1"/>
                    </pic:cNvPicPr>
                  </pic:nvPicPr>
                  <pic:blipFill rotWithShape="1">
                    <a:blip r:embed="rId6" cstate="print"/>
                    <a:srcRect l="27674" t="32224"/>
                    <a:stretch/>
                  </pic:blipFill>
                  <pic:spPr bwMode="auto">
                    <a:xfrm>
                      <a:off x="0" y="0"/>
                      <a:ext cx="1704840" cy="549767"/>
                    </a:xfrm>
                    <a:prstGeom prst="rect">
                      <a:avLst/>
                    </a:prstGeom>
                    <a:noFill/>
                    <a:ln>
                      <a:noFill/>
                    </a:ln>
                    <a:extLst>
                      <a:ext uri="{53640926-AAD7-44D8-BBD7-CCE9431645EC}">
                        <a14:shadowObscured xmlns:a14="http://schemas.microsoft.com/office/drawing/2010/main"/>
                      </a:ext>
                    </a:extLst>
                  </pic:spPr>
                </pic:pic>
              </a:graphicData>
            </a:graphic>
          </wp:inline>
        </w:drawing>
      </w:r>
    </w:p>
    <w:p w:rsidR="00CC23A3" w:rsidRDefault="00CC23A3" w:rsidP="00CC23A3">
      <w:pPr>
        <w:pStyle w:val="ListParagraph"/>
        <w:numPr>
          <w:ilvl w:val="0"/>
          <w:numId w:val="5"/>
        </w:numPr>
      </w:pPr>
      <w:r>
        <w:t>Find original papers on the Stewart-</w:t>
      </w:r>
      <w:proofErr w:type="spellStart"/>
      <w:r>
        <w:t>Tolman</w:t>
      </w:r>
      <w:proofErr w:type="spellEnd"/>
      <w:r>
        <w:t xml:space="preserve"> effect and summarize how the experiment was performed and the effects observed.  Find one other more recent paper that cites ST and summarize.</w:t>
      </w:r>
    </w:p>
    <w:p w:rsidR="00CC23A3" w:rsidRDefault="00CC23A3" w:rsidP="00CC23A3">
      <w:pPr>
        <w:pStyle w:val="ListParagraph"/>
        <w:numPr>
          <w:ilvl w:val="0"/>
          <w:numId w:val="5"/>
        </w:numPr>
      </w:pPr>
      <w:r>
        <w:t xml:space="preserve">For a loop of 1-mm-radius gold wire, who much linear acceleration is needed for each length element to produce a current of 1 </w:t>
      </w:r>
      <w:proofErr w:type="spellStart"/>
      <w:proofErr w:type="gramStart"/>
      <w:r>
        <w:t>nA.</w:t>
      </w:r>
      <w:proofErr w:type="spellEnd"/>
      <w:proofErr w:type="gramEnd"/>
      <w:r>
        <w:t xml:space="preserve">  Compare to gravity.  If the radius of the loop is 10 cm and it starts from rest, how many rpm is there for this acceleration after 1 s.  </w:t>
      </w:r>
    </w:p>
    <w:p w:rsidR="00CC23A3" w:rsidRDefault="00CC23A3" w:rsidP="00CC23A3">
      <w:pPr>
        <w:pStyle w:val="ListParagraph"/>
        <w:numPr>
          <w:ilvl w:val="0"/>
          <w:numId w:val="5"/>
        </w:numPr>
      </w:pPr>
      <w:r>
        <w:t xml:space="preserve">What magnitude of current flows in a 1 mm radius Au wire formed in a loop of radius b = 10 cm which is stopped from </w:t>
      </w:r>
      <w:r w:rsidRPr="00737AA2">
        <w:rPr>
          <w:rFonts w:ascii="Symbol" w:hAnsi="Symbol"/>
        </w:rPr>
        <w:t></w:t>
      </w:r>
      <w:r>
        <w:t xml:space="preserve"> = 1000 rpm within 1 </w:t>
      </w:r>
      <w:proofErr w:type="spellStart"/>
      <w:r>
        <w:t>ms</w:t>
      </w:r>
      <w:proofErr w:type="spellEnd"/>
      <w:r>
        <w:t xml:space="preserve">?   </w:t>
      </w:r>
    </w:p>
    <w:p w:rsidR="00CC23A3" w:rsidRDefault="00CC23A3" w:rsidP="00BA6DC1"/>
    <w:p w:rsidR="00CC23A3" w:rsidRDefault="00CC23A3" w:rsidP="00BA6DC1">
      <w:r>
        <w:t>Section 87.  Surface impedance of metals</w:t>
      </w:r>
    </w:p>
    <w:p w:rsidR="00CC23A3" w:rsidRDefault="00CC23A3" w:rsidP="00CC23A3">
      <w:pPr>
        <w:ind w:left="360"/>
      </w:pPr>
      <w:r>
        <w:t>Landau Problem</w:t>
      </w:r>
    </w:p>
    <w:p w:rsidR="00CC23A3" w:rsidRDefault="00CC23A3" w:rsidP="00CC23A3">
      <w:pPr>
        <w:pStyle w:val="ListParagraph"/>
        <w:numPr>
          <w:ilvl w:val="0"/>
          <w:numId w:val="6"/>
        </w:numPr>
        <w:autoSpaceDE w:val="0"/>
        <w:autoSpaceDN w:val="0"/>
        <w:adjustRightInd w:val="0"/>
        <w:spacing w:after="0" w:line="240" w:lineRule="auto"/>
      </w:pPr>
      <w:r>
        <w:t xml:space="preserve">What is the conduction electron mean free path for Cu at 300 K?  At what wavelength does the relation </w:t>
      </w:r>
      <w:r w:rsidRPr="009E5270">
        <w:rPr>
          <w:rFonts w:ascii="Symbol" w:hAnsi="Symbol"/>
        </w:rPr>
        <w:t></w:t>
      </w:r>
      <w:r>
        <w:t xml:space="preserve"> = </w:t>
      </w:r>
      <w:r w:rsidRPr="009E5270">
        <w:rPr>
          <w:rFonts w:ascii="Symbol" w:hAnsi="Symbol" w:cs="Symbol"/>
          <w:sz w:val="24"/>
          <w:szCs w:val="23"/>
        </w:rPr>
        <w:t></w:t>
      </w:r>
      <w:r w:rsidRPr="009E5270">
        <w:rPr>
          <w:rFonts w:ascii="Symbol" w:hAnsi="Symbol" w:cs="Symbol"/>
          <w:sz w:val="23"/>
          <w:szCs w:val="23"/>
        </w:rPr>
        <w:t></w:t>
      </w:r>
      <w:r w:rsidRPr="009E5270">
        <w:rPr>
          <w:rFonts w:ascii="Symbol" w:hAnsi="Symbol" w:cs="Symbol"/>
          <w:sz w:val="23"/>
          <w:szCs w:val="23"/>
        </w:rPr>
        <w:t></w:t>
      </w:r>
      <w:r w:rsidRPr="009E5270">
        <w:rPr>
          <w:rFonts w:ascii="Symbol" w:hAnsi="Symbol"/>
        </w:rPr>
        <w:t></w:t>
      </w:r>
      <w:r w:rsidRPr="009E5270">
        <w:rPr>
          <w:rFonts w:ascii="Symbol" w:hAnsi="Symbol"/>
        </w:rPr>
        <w:t></w:t>
      </w:r>
      <w:r>
        <w:t>) become invalid?  (You will need the expression for electromagnetic penetration depth in SI units.)</w:t>
      </w:r>
    </w:p>
    <w:p w:rsidR="00CC23A3" w:rsidRDefault="00CC23A3" w:rsidP="00CC23A3">
      <w:pPr>
        <w:pStyle w:val="ListParagraph"/>
        <w:numPr>
          <w:ilvl w:val="0"/>
          <w:numId w:val="6"/>
        </w:numPr>
        <w:autoSpaceDE w:val="0"/>
        <w:autoSpaceDN w:val="0"/>
        <w:adjustRightInd w:val="0"/>
        <w:spacing w:after="0" w:line="240" w:lineRule="auto"/>
      </w:pPr>
      <w:r>
        <w:t xml:space="preserve">Show that for non-magnetic metals, the imaginary part of the surface impedance is negative.  </w:t>
      </w:r>
    </w:p>
    <w:p w:rsidR="00CC23A3" w:rsidRDefault="00CC23A3" w:rsidP="00CC23A3">
      <w:pPr>
        <w:pStyle w:val="ListParagraph"/>
        <w:numPr>
          <w:ilvl w:val="0"/>
          <w:numId w:val="6"/>
        </w:numPr>
        <w:autoSpaceDE w:val="0"/>
        <w:autoSpaceDN w:val="0"/>
        <w:adjustRightInd w:val="0"/>
        <w:spacing w:after="0" w:line="240" w:lineRule="auto"/>
      </w:pPr>
      <w:r>
        <w:t xml:space="preserve">Derive the expression (87.13) for reflectance </w:t>
      </w:r>
      <w:r w:rsidRPr="009E5270">
        <w:rPr>
          <w:i/>
        </w:rPr>
        <w:t>R</w:t>
      </w:r>
      <w:r w:rsidRPr="009E5270">
        <w:rPr>
          <w:u w:val="single"/>
          <w:vertAlign w:val="subscript"/>
        </w:rPr>
        <w:t>|</w:t>
      </w:r>
      <w:r>
        <w:t xml:space="preserve"> in both Gaussian and SI </w:t>
      </w:r>
      <w:proofErr w:type="spellStart"/>
      <w:r>
        <w:t>untis</w:t>
      </w:r>
      <w:proofErr w:type="spellEnd"/>
      <w:r>
        <w:t>.</w:t>
      </w:r>
    </w:p>
    <w:p w:rsidR="00CC23A3" w:rsidRDefault="00CC23A3" w:rsidP="00CC23A3">
      <w:pPr>
        <w:pStyle w:val="ListParagraph"/>
        <w:numPr>
          <w:ilvl w:val="0"/>
          <w:numId w:val="6"/>
        </w:numPr>
        <w:autoSpaceDE w:val="0"/>
        <w:autoSpaceDN w:val="0"/>
        <w:adjustRightInd w:val="0"/>
        <w:spacing w:after="0" w:line="240" w:lineRule="auto"/>
      </w:pPr>
      <w:r>
        <w:t>What is the normal incidence reflectivity of a superconductor and how does it depend on wavelength?</w:t>
      </w:r>
    </w:p>
    <w:p w:rsidR="00CC23A3" w:rsidRDefault="00CC23A3" w:rsidP="00CC23A3">
      <w:pPr>
        <w:pStyle w:val="ListParagraph"/>
        <w:numPr>
          <w:ilvl w:val="0"/>
          <w:numId w:val="6"/>
        </w:numPr>
        <w:autoSpaceDE w:val="0"/>
        <w:autoSpaceDN w:val="0"/>
        <w:adjustRightInd w:val="0"/>
        <w:spacing w:after="0" w:line="240" w:lineRule="auto"/>
      </w:pPr>
      <w:r>
        <w:t xml:space="preserve">Find the minimum value of </w:t>
      </w:r>
      <w:r w:rsidRPr="009E5270">
        <w:rPr>
          <w:i/>
        </w:rPr>
        <w:t>R</w:t>
      </w:r>
      <w:r w:rsidRPr="009E5270">
        <w:rPr>
          <w:i/>
          <w:vertAlign w:val="subscript"/>
        </w:rPr>
        <w:t>||</w:t>
      </w:r>
      <w:r>
        <w:t xml:space="preserve"> (87.16) and the angle </w:t>
      </w:r>
      <w:r w:rsidRPr="009E5270">
        <w:rPr>
          <w:rFonts w:ascii="Symbol" w:hAnsi="Symbol"/>
          <w:i/>
        </w:rPr>
        <w:t></w:t>
      </w:r>
      <w:r w:rsidRPr="009E5270">
        <w:rPr>
          <w:i/>
          <w:vertAlign w:val="subscript"/>
        </w:rPr>
        <w:t>0</w:t>
      </w:r>
      <w:r>
        <w:t xml:space="preserve"> where this minimum occurs in terms of surface impedance.</w:t>
      </w:r>
    </w:p>
    <w:p w:rsidR="00CC23A3" w:rsidRDefault="00CC23A3" w:rsidP="00CC23A3">
      <w:pPr>
        <w:pStyle w:val="ListParagraph"/>
        <w:numPr>
          <w:ilvl w:val="0"/>
          <w:numId w:val="6"/>
        </w:numPr>
        <w:autoSpaceDE w:val="0"/>
        <w:autoSpaceDN w:val="0"/>
        <w:adjustRightInd w:val="0"/>
        <w:spacing w:after="0" w:line="240" w:lineRule="auto"/>
      </w:pPr>
      <w:r>
        <w:t xml:space="preserve">Find the complex surface impedance for a metal from a measurement of normal incidence reflectance and the minimum reflectance angle (87.16) for </w:t>
      </w:r>
      <w:r w:rsidRPr="009E5270">
        <w:rPr>
          <w:i/>
        </w:rPr>
        <w:t>R</w:t>
      </w:r>
      <w:r w:rsidRPr="009E5270">
        <w:rPr>
          <w:i/>
          <w:vertAlign w:val="subscript"/>
        </w:rPr>
        <w:t>||</w:t>
      </w:r>
      <w:r>
        <w:t>.</w:t>
      </w:r>
    </w:p>
    <w:p w:rsidR="00CC23A3" w:rsidRDefault="00CC23A3" w:rsidP="00CC23A3">
      <w:pPr>
        <w:pStyle w:val="ListParagraph"/>
        <w:numPr>
          <w:ilvl w:val="0"/>
          <w:numId w:val="6"/>
        </w:numPr>
        <w:autoSpaceDE w:val="0"/>
        <w:autoSpaceDN w:val="0"/>
        <w:adjustRightInd w:val="0"/>
        <w:spacing w:after="0" w:line="240" w:lineRule="auto"/>
      </w:pPr>
      <w:r>
        <w:t xml:space="preserve">From experimental complex surface impedance data for a metal, determine the complex permittivity in the optical range.  </w:t>
      </w:r>
    </w:p>
    <w:p w:rsidR="00CC23A3" w:rsidRDefault="00CC23A3" w:rsidP="00CC23A3">
      <w:pPr>
        <w:pStyle w:val="ListParagraph"/>
        <w:numPr>
          <w:ilvl w:val="0"/>
          <w:numId w:val="6"/>
        </w:numPr>
        <w:autoSpaceDE w:val="0"/>
        <w:autoSpaceDN w:val="0"/>
        <w:adjustRightInd w:val="0"/>
        <w:spacing w:after="0" w:line="240" w:lineRule="auto"/>
      </w:pPr>
      <w:r>
        <w:t xml:space="preserve">Use the permittivity spectra for gold to </w:t>
      </w:r>
      <w:proofErr w:type="spellStart"/>
      <w:r>
        <w:t>determin</w:t>
      </w:r>
      <w:proofErr w:type="spellEnd"/>
      <w:r>
        <w:t xml:space="preserve"> the complex surface impedance and the normal incidence reflectivity at wavelengths of 1 </w:t>
      </w:r>
      <w:r w:rsidRPr="009E5270">
        <w:rPr>
          <w:rFonts w:ascii="Symbol" w:hAnsi="Symbol"/>
        </w:rPr>
        <w:t></w:t>
      </w:r>
      <w:r>
        <w:t xml:space="preserve">m and 100 </w:t>
      </w:r>
      <w:r w:rsidRPr="009E5270">
        <w:rPr>
          <w:rFonts w:ascii="Symbol" w:hAnsi="Symbol"/>
        </w:rPr>
        <w:t></w:t>
      </w:r>
      <w:r>
        <w:t>m. (You need to use the polar form of a complex number, you have to distinguish one correct solution out of 4 possibilities, and use these data from “</w:t>
      </w:r>
      <w:r w:rsidRPr="0072440B">
        <w:t xml:space="preserve">Longwave </w:t>
      </w:r>
      <w:proofErr w:type="spellStart"/>
      <w:r w:rsidRPr="0072440B">
        <w:t>plasmonics</w:t>
      </w:r>
      <w:proofErr w:type="spellEnd"/>
      <w:r>
        <w:t xml:space="preserve"> on doped silicon and </w:t>
      </w:r>
      <w:proofErr w:type="spellStart"/>
      <w:r>
        <w:t>silicides</w:t>
      </w:r>
      <w:proofErr w:type="spellEnd"/>
      <w:r w:rsidRPr="0072440B">
        <w:t>,</w:t>
      </w:r>
      <w:r>
        <w:t xml:space="preserve">” R. </w:t>
      </w:r>
      <w:proofErr w:type="spellStart"/>
      <w:r>
        <w:t>Soref</w:t>
      </w:r>
      <w:proofErr w:type="spellEnd"/>
      <w:r>
        <w:t>, R. E. Peale, and W.</w:t>
      </w:r>
      <w:r w:rsidRPr="0072440B">
        <w:t xml:space="preserve"> Buchwald,</w:t>
      </w:r>
      <w:r>
        <w:t xml:space="preserve"> OPTICS EXPRESS 16, 6507 (2008).)</w:t>
      </w:r>
      <w:r>
        <w:rPr>
          <w:noProof/>
        </w:rPr>
        <w:drawing>
          <wp:inline distT="0" distB="0" distL="0" distR="0" wp14:anchorId="722EA6BB" wp14:editId="02BF3B90">
            <wp:extent cx="5170023" cy="27966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3687" t="24935" r="21471" b="18945"/>
                    <a:stretch/>
                  </pic:blipFill>
                  <pic:spPr bwMode="auto">
                    <a:xfrm>
                      <a:off x="0" y="0"/>
                      <a:ext cx="5186532" cy="2805569"/>
                    </a:xfrm>
                    <a:prstGeom prst="rect">
                      <a:avLst/>
                    </a:prstGeom>
                    <a:ln>
                      <a:noFill/>
                    </a:ln>
                    <a:extLst>
                      <a:ext uri="{53640926-AAD7-44D8-BBD7-CCE9431645EC}">
                        <a14:shadowObscured xmlns:a14="http://schemas.microsoft.com/office/drawing/2010/main"/>
                      </a:ext>
                    </a:extLst>
                  </pic:spPr>
                </pic:pic>
              </a:graphicData>
            </a:graphic>
          </wp:inline>
        </w:drawing>
      </w:r>
    </w:p>
    <w:p w:rsidR="00CC23A3" w:rsidRDefault="00CC23A3" w:rsidP="00CC23A3">
      <w:pPr>
        <w:autoSpaceDE w:val="0"/>
        <w:autoSpaceDN w:val="0"/>
        <w:adjustRightInd w:val="0"/>
        <w:spacing w:after="0" w:line="240" w:lineRule="auto"/>
      </w:pPr>
    </w:p>
    <w:p w:rsidR="00CC23A3" w:rsidRDefault="00CC23A3" w:rsidP="00CC23A3">
      <w:pPr>
        <w:pStyle w:val="ListParagraph"/>
        <w:numPr>
          <w:ilvl w:val="0"/>
          <w:numId w:val="6"/>
        </w:numPr>
        <w:autoSpaceDE w:val="0"/>
        <w:autoSpaceDN w:val="0"/>
        <w:adjustRightInd w:val="0"/>
        <w:spacing w:after="0" w:line="240" w:lineRule="auto"/>
      </w:pPr>
      <w:r>
        <w:t xml:space="preserve">For gold at 1 </w:t>
      </w:r>
      <w:r w:rsidRPr="009E5270">
        <w:rPr>
          <w:rFonts w:ascii="Symbol" w:hAnsi="Symbol"/>
        </w:rPr>
        <w:t></w:t>
      </w:r>
      <w:r>
        <w:t>m wavelength, at what angle of incidence is the reflectivity a minimum.  Consider both polarizations and use the complex surface impedance found in the previous problem.</w:t>
      </w:r>
    </w:p>
    <w:p w:rsidR="00CC23A3" w:rsidRPr="00481A06" w:rsidRDefault="00CC23A3" w:rsidP="00CC23A3">
      <w:pPr>
        <w:autoSpaceDE w:val="0"/>
        <w:autoSpaceDN w:val="0"/>
        <w:adjustRightInd w:val="0"/>
        <w:spacing w:after="0" w:line="240" w:lineRule="auto"/>
        <w:rPr>
          <w:rFonts w:cs="MS Shell Dlg 2"/>
          <w:sz w:val="24"/>
          <w:szCs w:val="17"/>
        </w:rPr>
      </w:pPr>
    </w:p>
    <w:p w:rsidR="00CC23A3" w:rsidRDefault="00CC23A3" w:rsidP="00CC23A3">
      <w:pPr>
        <w:autoSpaceDE w:val="0"/>
        <w:autoSpaceDN w:val="0"/>
        <w:adjustRightInd w:val="0"/>
        <w:spacing w:after="0" w:line="240" w:lineRule="auto"/>
        <w:rPr>
          <w:rFonts w:cs="MS Shell Dlg 2"/>
          <w:szCs w:val="17"/>
        </w:rPr>
      </w:pPr>
      <w:r w:rsidRPr="00481A06">
        <w:rPr>
          <w:rFonts w:cs="MS Shell Dlg 2"/>
          <w:szCs w:val="17"/>
        </w:rPr>
        <w:t>Section 88.  The propagation of waves in an inhomogeneous medium</w:t>
      </w:r>
    </w:p>
    <w:p w:rsidR="00CC23A3" w:rsidRPr="00481A06" w:rsidRDefault="00CC23A3" w:rsidP="00CC23A3">
      <w:pPr>
        <w:pStyle w:val="ListParagraph"/>
        <w:numPr>
          <w:ilvl w:val="0"/>
          <w:numId w:val="7"/>
        </w:numPr>
        <w:autoSpaceDE w:val="0"/>
        <w:autoSpaceDN w:val="0"/>
        <w:adjustRightInd w:val="0"/>
        <w:spacing w:after="0" w:line="240" w:lineRule="auto"/>
        <w:rPr>
          <w:rFonts w:cs="MS Shell Dlg 2"/>
          <w:szCs w:val="17"/>
        </w:rPr>
      </w:pPr>
      <w:r w:rsidRPr="00481A06">
        <w:rPr>
          <w:rFonts w:cs="MS Shell Dlg 2"/>
          <w:szCs w:val="17"/>
        </w:rPr>
        <w:t xml:space="preserve">Work through the derivation of the </w:t>
      </w:r>
      <w:proofErr w:type="spellStart"/>
      <w:r w:rsidRPr="00481A06">
        <w:rPr>
          <w:rFonts w:cs="MS Shell Dlg 2"/>
          <w:szCs w:val="17"/>
        </w:rPr>
        <w:t>wavefunction</w:t>
      </w:r>
      <w:proofErr w:type="spellEnd"/>
      <w:r w:rsidRPr="00481A06">
        <w:rPr>
          <w:rFonts w:cs="MS Shell Dlg 2"/>
          <w:szCs w:val="17"/>
        </w:rPr>
        <w:t xml:space="preserve"> (vol. 3, section 46, Eq. (46.9)) for a particle in 1D motion in the </w:t>
      </w:r>
      <w:proofErr w:type="spellStart"/>
      <w:r w:rsidRPr="00481A06">
        <w:rPr>
          <w:rFonts w:cs="MS Shell Dlg 2"/>
          <w:szCs w:val="17"/>
        </w:rPr>
        <w:t>quasiclassical</w:t>
      </w:r>
      <w:proofErr w:type="spellEnd"/>
      <w:r w:rsidRPr="00481A06">
        <w:rPr>
          <w:rFonts w:cs="MS Shell Dlg 2"/>
          <w:szCs w:val="17"/>
        </w:rPr>
        <w:t xml:space="preserve"> case. </w:t>
      </w:r>
    </w:p>
    <w:p w:rsidR="00CC23A3" w:rsidRPr="00481A06" w:rsidRDefault="00CC23A3" w:rsidP="00CC23A3">
      <w:pPr>
        <w:pStyle w:val="ListParagraph"/>
        <w:numPr>
          <w:ilvl w:val="0"/>
          <w:numId w:val="7"/>
        </w:numPr>
        <w:autoSpaceDE w:val="0"/>
        <w:autoSpaceDN w:val="0"/>
        <w:adjustRightInd w:val="0"/>
        <w:spacing w:after="0" w:line="240" w:lineRule="auto"/>
        <w:rPr>
          <w:rFonts w:cs="MS Shell Dlg 2"/>
          <w:szCs w:val="17"/>
        </w:rPr>
      </w:pPr>
      <w:r w:rsidRPr="00481A06">
        <w:rPr>
          <w:rFonts w:cs="MS Shell Dlg 2"/>
          <w:szCs w:val="17"/>
        </w:rPr>
        <w:t xml:space="preserve">Show that the E-wave solution 88.7 is the same as for 1D quantum mechanical motion in a homogeneous </w:t>
      </w:r>
      <w:proofErr w:type="spellStart"/>
      <w:r w:rsidRPr="00481A06">
        <w:rPr>
          <w:rFonts w:cs="MS Shell Dlg 2"/>
          <w:szCs w:val="17"/>
        </w:rPr>
        <w:t>exernal</w:t>
      </w:r>
      <w:proofErr w:type="spellEnd"/>
      <w:r w:rsidRPr="00481A06">
        <w:rPr>
          <w:rFonts w:cs="MS Shell Dlg 2"/>
          <w:szCs w:val="17"/>
        </w:rPr>
        <w:t xml:space="preserve"> field, U = </w:t>
      </w:r>
      <w:proofErr w:type="spellStart"/>
      <w:proofErr w:type="gramStart"/>
      <w:r w:rsidRPr="00481A06">
        <w:rPr>
          <w:rFonts w:cs="MS Shell Dlg 2"/>
          <w:szCs w:val="17"/>
        </w:rPr>
        <w:t>Fx</w:t>
      </w:r>
      <w:proofErr w:type="spellEnd"/>
      <w:proofErr w:type="gramEnd"/>
      <w:r w:rsidRPr="00481A06">
        <w:rPr>
          <w:rFonts w:cs="MS Shell Dlg 2"/>
          <w:szCs w:val="17"/>
        </w:rPr>
        <w:t>.  See vol. 3 section 24.</w:t>
      </w:r>
    </w:p>
    <w:p w:rsidR="00CC23A3" w:rsidRDefault="00CC23A3" w:rsidP="00CC23A3">
      <w:pPr>
        <w:pStyle w:val="ListParagraph"/>
        <w:numPr>
          <w:ilvl w:val="0"/>
          <w:numId w:val="7"/>
        </w:numPr>
        <w:autoSpaceDE w:val="0"/>
        <w:autoSpaceDN w:val="0"/>
        <w:adjustRightInd w:val="0"/>
        <w:spacing w:after="0" w:line="240" w:lineRule="auto"/>
        <w:rPr>
          <w:rFonts w:cs="MS Shell Dlg 2"/>
          <w:szCs w:val="17"/>
        </w:rPr>
      </w:pPr>
      <w:r w:rsidRPr="00481A06">
        <w:rPr>
          <w:rFonts w:cs="MS Shell Dlg 2"/>
          <w:szCs w:val="17"/>
        </w:rPr>
        <w:t>Derive Eq. (88.8).  See v. 3, section 47 and problem 2 above.</w:t>
      </w:r>
    </w:p>
    <w:p w:rsidR="00CC23A3" w:rsidRDefault="00CC23A3" w:rsidP="00CC23A3">
      <w:pPr>
        <w:pStyle w:val="ListParagraph"/>
        <w:numPr>
          <w:ilvl w:val="0"/>
          <w:numId w:val="7"/>
        </w:numPr>
        <w:autoSpaceDE w:val="0"/>
        <w:autoSpaceDN w:val="0"/>
        <w:adjustRightInd w:val="0"/>
        <w:spacing w:after="0" w:line="240" w:lineRule="auto"/>
        <w:rPr>
          <w:rFonts w:cs="MS Shell Dlg 2"/>
          <w:szCs w:val="17"/>
        </w:rPr>
      </w:pPr>
      <w:r>
        <w:rPr>
          <w:rFonts w:cs="MS Shell Dlg 2"/>
          <w:szCs w:val="17"/>
        </w:rPr>
        <w:t>Work through the derivation in v.3 Appendix b on the Airy function.</w:t>
      </w:r>
    </w:p>
    <w:p w:rsidR="00CC23A3" w:rsidRDefault="00CC23A3" w:rsidP="00CC23A3">
      <w:pPr>
        <w:pStyle w:val="ListParagraph"/>
        <w:numPr>
          <w:ilvl w:val="0"/>
          <w:numId w:val="7"/>
        </w:numPr>
        <w:autoSpaceDE w:val="0"/>
        <w:autoSpaceDN w:val="0"/>
        <w:adjustRightInd w:val="0"/>
        <w:spacing w:after="0" w:line="240" w:lineRule="auto"/>
        <w:rPr>
          <w:rFonts w:cs="MS Shell Dlg 2"/>
          <w:szCs w:val="17"/>
        </w:rPr>
      </w:pPr>
      <w:r>
        <w:rPr>
          <w:rFonts w:cs="MS Shell Dlg 2"/>
          <w:szCs w:val="17"/>
        </w:rPr>
        <w:t>Consider a suspension of metal particles in a liquid with a concentration increasing with depth.  Laser light is normally incident on the top surface.   A detector is placed in the liquid.  Discuss what might be observed as the vertical position of the detector is varied.</w:t>
      </w:r>
    </w:p>
    <w:p w:rsidR="00CC23A3" w:rsidRPr="00CC23A3" w:rsidRDefault="00CC23A3" w:rsidP="00BA6DC1">
      <w:pPr>
        <w:pStyle w:val="ListParagraph"/>
        <w:numPr>
          <w:ilvl w:val="0"/>
          <w:numId w:val="7"/>
        </w:numPr>
        <w:autoSpaceDE w:val="0"/>
        <w:autoSpaceDN w:val="0"/>
        <w:adjustRightInd w:val="0"/>
        <w:spacing w:after="0" w:line="240" w:lineRule="auto"/>
        <w:rPr>
          <w:rFonts w:cs="MS Shell Dlg 2"/>
          <w:szCs w:val="17"/>
        </w:rPr>
      </w:pPr>
      <w:r>
        <w:rPr>
          <w:rFonts w:cs="MS Shell Dlg 2"/>
          <w:szCs w:val="17"/>
        </w:rPr>
        <w:t xml:space="preserve">Similar situation as in problem 5, except TE polarized laser has variable angle of incidence.  A linear array of detectors is mounted vertically on the inside wall of the container that holds the suspension, on the side opposite to the laser source, in the plane of incidence.  Discuss what signal the array of detectors might record as the angle of incidence is varied.  </w:t>
      </w:r>
    </w:p>
    <w:sectPr w:rsidR="00CC23A3" w:rsidRPr="00CC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076"/>
    <w:multiLevelType w:val="hybridMultilevel"/>
    <w:tmpl w:val="B1EC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3A5F"/>
    <w:multiLevelType w:val="hybridMultilevel"/>
    <w:tmpl w:val="37BE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4DF8"/>
    <w:multiLevelType w:val="hybridMultilevel"/>
    <w:tmpl w:val="EAEA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2B31"/>
    <w:multiLevelType w:val="hybridMultilevel"/>
    <w:tmpl w:val="462E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65C99"/>
    <w:multiLevelType w:val="hybridMultilevel"/>
    <w:tmpl w:val="39BA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C618F"/>
    <w:multiLevelType w:val="hybridMultilevel"/>
    <w:tmpl w:val="DC4A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97951"/>
    <w:multiLevelType w:val="hybridMultilevel"/>
    <w:tmpl w:val="C57A4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CD2A56"/>
    <w:multiLevelType w:val="hybridMultilevel"/>
    <w:tmpl w:val="C92C5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1"/>
    <w:rsid w:val="00077BC5"/>
    <w:rsid w:val="00272F6C"/>
    <w:rsid w:val="00336228"/>
    <w:rsid w:val="00533EAD"/>
    <w:rsid w:val="0074300D"/>
    <w:rsid w:val="007507EC"/>
    <w:rsid w:val="008A44E3"/>
    <w:rsid w:val="00B952DD"/>
    <w:rsid w:val="00BA6DC1"/>
    <w:rsid w:val="00CC23A3"/>
    <w:rsid w:val="00DA398C"/>
    <w:rsid w:val="00DA649C"/>
    <w:rsid w:val="00E8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CAA4E-DB38-4B9F-8E49-75E1085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DC1"/>
    <w:rPr>
      <w:color w:val="0000FF"/>
      <w:u w:val="single"/>
    </w:rPr>
  </w:style>
  <w:style w:type="paragraph" w:styleId="ListParagraph">
    <w:name w:val="List Paragraph"/>
    <w:basedOn w:val="Normal"/>
    <w:uiPriority w:val="34"/>
    <w:qFormat/>
    <w:rsid w:val="00BA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F567-DD20-49DC-8FF4-900C5C16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Peale</dc:creator>
  <cp:keywords/>
  <dc:description/>
  <cp:lastModifiedBy>Robert Peale</cp:lastModifiedBy>
  <cp:revision>3</cp:revision>
  <dcterms:created xsi:type="dcterms:W3CDTF">2016-10-13T13:13:00Z</dcterms:created>
  <dcterms:modified xsi:type="dcterms:W3CDTF">2016-10-13T13:49:00Z</dcterms:modified>
</cp:coreProperties>
</file>