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8D" w:rsidRPr="004C2DF3" w:rsidRDefault="00796A9D">
      <w:pPr>
        <w:rPr>
          <w:b/>
        </w:rPr>
      </w:pPr>
      <w:r w:rsidRPr="004C2DF3">
        <w:rPr>
          <w:b/>
        </w:rPr>
        <w:t>Electrodynamics III</w:t>
      </w:r>
    </w:p>
    <w:p w:rsidR="00796A9D" w:rsidRPr="004C2DF3" w:rsidRDefault="00796A9D">
      <w:pPr>
        <w:rPr>
          <w:b/>
        </w:rPr>
      </w:pPr>
      <w:r w:rsidRPr="004C2DF3">
        <w:rPr>
          <w:b/>
        </w:rPr>
        <w:t>Exam 1 problems 2017</w:t>
      </w:r>
    </w:p>
    <w:p w:rsidR="00796A9D" w:rsidRPr="004C2DF3" w:rsidRDefault="00796A9D">
      <w:pPr>
        <w:rPr>
          <w:b/>
        </w:rPr>
      </w:pPr>
      <w:r w:rsidRPr="004C2DF3">
        <w:rPr>
          <w:b/>
        </w:rPr>
        <w:t>LL8 section 103</w:t>
      </w:r>
    </w:p>
    <w:p w:rsidR="00796A9D" w:rsidRDefault="00796A9D" w:rsidP="00796A9D">
      <w:pPr>
        <w:pStyle w:val="ListParagraph"/>
        <w:numPr>
          <w:ilvl w:val="0"/>
          <w:numId w:val="1"/>
        </w:numPr>
      </w:pPr>
      <w:r>
        <w:t>Derive (103.8)</w:t>
      </w:r>
    </w:p>
    <w:p w:rsidR="00796A9D" w:rsidRDefault="00796A9D" w:rsidP="00796A9D">
      <w:pPr>
        <w:pStyle w:val="ListParagraph"/>
        <w:numPr>
          <w:ilvl w:val="0"/>
          <w:numId w:val="1"/>
        </w:numPr>
      </w:pPr>
      <w:r>
        <w:t xml:space="preserve">If there is extraneous charge density </w:t>
      </w:r>
      <w:r w:rsidRPr="00796A9D">
        <w:rPr>
          <w:rFonts w:ascii="Symbol" w:hAnsi="Symbol"/>
        </w:rPr>
        <w:t></w:t>
      </w:r>
      <w:proofErr w:type="spellStart"/>
      <w:r w:rsidRPr="00796A9D">
        <w:rPr>
          <w:vertAlign w:val="subscript"/>
        </w:rPr>
        <w:t>ext</w:t>
      </w:r>
      <w:proofErr w:type="spellEnd"/>
      <w:r>
        <w:t>(</w:t>
      </w:r>
      <w:r w:rsidRPr="00796A9D">
        <w:rPr>
          <w:b/>
        </w:rPr>
        <w:t>r</w:t>
      </w:r>
      <w:r>
        <w:t xml:space="preserve">) that varies with </w:t>
      </w:r>
      <w:r w:rsidRPr="00796A9D">
        <w:rPr>
          <w:b/>
        </w:rPr>
        <w:t>r</w:t>
      </w:r>
      <w:r>
        <w:t xml:space="preserve">, then </w:t>
      </w:r>
      <w:r w:rsidRPr="00796A9D">
        <w:rPr>
          <w:rFonts w:ascii="Symbol" w:hAnsi="Symbol"/>
        </w:rPr>
        <w:t></w:t>
      </w:r>
      <w:r>
        <w:t xml:space="preserve"> = </w:t>
      </w:r>
      <w:r w:rsidRPr="00796A9D">
        <w:rPr>
          <w:rFonts w:ascii="Symbol" w:hAnsi="Symbol"/>
        </w:rPr>
        <w:t></w:t>
      </w:r>
      <w:r w:rsidRPr="00796A9D">
        <w:rPr>
          <w:vertAlign w:val="subscript"/>
        </w:rPr>
        <w:t>pol</w:t>
      </w:r>
      <w:r>
        <w:t xml:space="preserve"> + </w:t>
      </w:r>
      <w:r w:rsidRPr="00796A9D">
        <w:rPr>
          <w:rFonts w:ascii="Symbol" w:hAnsi="Symbol"/>
        </w:rPr>
        <w:t></w:t>
      </w:r>
      <w:proofErr w:type="spellStart"/>
      <w:r w:rsidRPr="00796A9D">
        <w:rPr>
          <w:vertAlign w:val="subscript"/>
        </w:rPr>
        <w:t>ext</w:t>
      </w:r>
      <w:proofErr w:type="spellEnd"/>
      <w:r>
        <w:t xml:space="preserve">, </w:t>
      </w:r>
      <w:r w:rsidRPr="00796A9D">
        <w:rPr>
          <w:b/>
        </w:rPr>
        <w:t>E</w:t>
      </w:r>
      <w:r>
        <w:t xml:space="preserve">, </w:t>
      </w:r>
      <w:r w:rsidRPr="00796A9D">
        <w:rPr>
          <w:b/>
        </w:rPr>
        <w:t>D</w:t>
      </w:r>
      <w:r>
        <w:t xml:space="preserve">, </w:t>
      </w:r>
      <w:r w:rsidRPr="00796A9D">
        <w:rPr>
          <w:rFonts w:ascii="Symbol" w:hAnsi="Symbol"/>
        </w:rPr>
        <w:t></w:t>
      </w:r>
      <w:proofErr w:type="spellStart"/>
      <w:r w:rsidRPr="00796A9D">
        <w:rPr>
          <w:vertAlign w:val="subscript"/>
        </w:rPr>
        <w:t>ext</w:t>
      </w:r>
      <w:proofErr w:type="spellEnd"/>
      <w:r>
        <w:t xml:space="preserve"> and </w:t>
      </w:r>
      <w:r w:rsidRPr="00796A9D">
        <w:rPr>
          <w:rFonts w:ascii="Symbol" w:hAnsi="Symbol"/>
        </w:rPr>
        <w:t></w:t>
      </w:r>
      <w:r w:rsidRPr="00796A9D">
        <w:rPr>
          <w:vertAlign w:val="subscript"/>
        </w:rPr>
        <w:t>pol</w:t>
      </w:r>
      <w:r>
        <w:t xml:space="preserve"> all vary spatially.  Each can be expanded in a Fourier series with spatially oscillating factors </w:t>
      </w:r>
      <w:proofErr w:type="spellStart"/>
      <w:r>
        <w:t>e</w:t>
      </w:r>
      <w:r w:rsidRPr="00796A9D">
        <w:rPr>
          <w:vertAlign w:val="superscript"/>
        </w:rPr>
        <w:t>i</w:t>
      </w:r>
      <w:r w:rsidRPr="00796A9D">
        <w:rPr>
          <w:b/>
          <w:vertAlign w:val="superscript"/>
        </w:rPr>
        <w:t>k.r</w:t>
      </w:r>
      <w:proofErr w:type="spellEnd"/>
      <w:r>
        <w:t xml:space="preserve">.  Each Fourier component is related by (103.7): </w:t>
      </w:r>
      <w:proofErr w:type="gramStart"/>
      <w:r w:rsidRPr="00796A9D">
        <w:rPr>
          <w:b/>
        </w:rPr>
        <w:t>D</w:t>
      </w:r>
      <w:r>
        <w:t>(</w:t>
      </w:r>
      <w:proofErr w:type="gramEnd"/>
      <w:r w:rsidRPr="00796A9D">
        <w:rPr>
          <w:b/>
        </w:rPr>
        <w:t>k</w:t>
      </w:r>
      <w:r>
        <w:t xml:space="preserve">) = </w:t>
      </w:r>
      <w:r w:rsidRPr="00796A9D">
        <w:rPr>
          <w:rFonts w:ascii="Symbol" w:hAnsi="Symbol"/>
        </w:rPr>
        <w:t></w:t>
      </w:r>
      <w:r>
        <w:t>(</w:t>
      </w:r>
      <w:r w:rsidRPr="00796A9D">
        <w:rPr>
          <w:b/>
        </w:rPr>
        <w:t>k</w:t>
      </w:r>
      <w:r>
        <w:t xml:space="preserve">) </w:t>
      </w:r>
      <w:r w:rsidRPr="00796A9D">
        <w:rPr>
          <w:b/>
        </w:rPr>
        <w:t>E</w:t>
      </w:r>
      <w:r>
        <w:t>(</w:t>
      </w:r>
      <w:r w:rsidRPr="00796A9D">
        <w:rPr>
          <w:b/>
        </w:rPr>
        <w:t>k</w:t>
      </w:r>
      <w:r>
        <w:t xml:space="preserve">).  Show that </w:t>
      </w:r>
      <w:proofErr w:type="gramStart"/>
      <w:r w:rsidRPr="00796A9D">
        <w:rPr>
          <w:rFonts w:ascii="Symbol" w:hAnsi="Symbol"/>
        </w:rPr>
        <w:t></w:t>
      </w:r>
      <w:r>
        <w:t>(</w:t>
      </w:r>
      <w:proofErr w:type="gramEnd"/>
      <w:r w:rsidRPr="00796A9D">
        <w:rPr>
          <w:b/>
        </w:rPr>
        <w:t>k</w:t>
      </w:r>
      <w:r>
        <w:t xml:space="preserve">)= </w:t>
      </w:r>
      <w:r w:rsidRPr="00796A9D">
        <w:rPr>
          <w:rFonts w:ascii="Symbol" w:hAnsi="Symbol"/>
        </w:rPr>
        <w:t></w:t>
      </w:r>
      <w:proofErr w:type="spellStart"/>
      <w:r w:rsidRPr="00796A9D">
        <w:rPr>
          <w:vertAlign w:val="subscript"/>
        </w:rPr>
        <w:t>ext</w:t>
      </w:r>
      <w:proofErr w:type="spellEnd"/>
      <w:r>
        <w:t>(</w:t>
      </w:r>
      <w:r w:rsidR="00734682">
        <w:rPr>
          <w:b/>
        </w:rPr>
        <w:t>k</w:t>
      </w:r>
      <w:r>
        <w:t>)/</w:t>
      </w:r>
      <w:r w:rsidRPr="00796A9D">
        <w:rPr>
          <w:rFonts w:ascii="Symbol" w:hAnsi="Symbol"/>
        </w:rPr>
        <w:t></w:t>
      </w:r>
      <w:r>
        <w:t>(</w:t>
      </w:r>
      <w:r w:rsidR="00734682">
        <w:rPr>
          <w:b/>
        </w:rPr>
        <w:t>k</w:t>
      </w:r>
      <w:r>
        <w:t xml:space="preserve">) = </w:t>
      </w:r>
      <w:r w:rsidRPr="00796A9D">
        <w:rPr>
          <w:rFonts w:ascii="Symbol" w:hAnsi="Symbol"/>
        </w:rPr>
        <w:t></w:t>
      </w:r>
      <w:proofErr w:type="spellStart"/>
      <w:r w:rsidRPr="00796A9D">
        <w:rPr>
          <w:vertAlign w:val="subscript"/>
        </w:rPr>
        <w:t>ext</w:t>
      </w:r>
      <w:proofErr w:type="spellEnd"/>
      <w:r>
        <w:t>(</w:t>
      </w:r>
      <w:r w:rsidRPr="00796A9D">
        <w:rPr>
          <w:b/>
        </w:rPr>
        <w:t>k</w:t>
      </w:r>
      <w:r>
        <w:t>)/</w:t>
      </w:r>
      <w:r w:rsidRPr="00796A9D">
        <w:rPr>
          <w:rFonts w:ascii="Symbol" w:hAnsi="Symbol"/>
        </w:rPr>
        <w:t></w:t>
      </w:r>
      <w:r w:rsidRPr="00796A9D">
        <w:rPr>
          <w:rFonts w:ascii="Symbol" w:hAnsi="Symbol"/>
        </w:rPr>
        <w:t></w:t>
      </w:r>
      <w:r>
        <w:t>(</w:t>
      </w:r>
      <w:r w:rsidRPr="00796A9D">
        <w:rPr>
          <w:b/>
        </w:rPr>
        <w:t>k</w:t>
      </w:r>
      <w:r>
        <w:t xml:space="preserve">).  </w:t>
      </w:r>
      <w:r w:rsidRPr="00796A9D">
        <w:rPr>
          <w:rFonts w:ascii="Symbol" w:hAnsi="Symbol"/>
        </w:rPr>
        <w:t></w:t>
      </w:r>
      <w:r w:rsidRPr="00796A9D">
        <w:rPr>
          <w:vertAlign w:val="subscript"/>
        </w:rPr>
        <w:t>pol</w:t>
      </w:r>
      <w:r>
        <w:t xml:space="preserve"> = polarization charge density.  </w:t>
      </w:r>
    </w:p>
    <w:p w:rsidR="00427CE1" w:rsidRDefault="00D75676" w:rsidP="00796A9D">
      <w:pPr>
        <w:pStyle w:val="ListParagraph"/>
        <w:numPr>
          <w:ilvl w:val="0"/>
          <w:numId w:val="1"/>
        </w:numPr>
      </w:pPr>
      <w:r>
        <w:t xml:space="preserve">Derive the Thomas-Fermi dielectric function </w:t>
      </w:r>
      <w:proofErr w:type="gramStart"/>
      <w:r w:rsidRPr="00D75676">
        <w:rPr>
          <w:rFonts w:ascii="Symbol" w:hAnsi="Symbol"/>
        </w:rPr>
        <w:t></w:t>
      </w:r>
      <w:r>
        <w:t>(</w:t>
      </w:r>
      <w:proofErr w:type="gramEnd"/>
      <w:r w:rsidRPr="00D75676">
        <w:rPr>
          <w:rFonts w:ascii="Symbol" w:hAnsi="Symbol"/>
        </w:rPr>
        <w:t></w:t>
      </w:r>
      <w:r>
        <w:t>=0,k) = 1 + k</w:t>
      </w:r>
      <w:r w:rsidRPr="00D75676">
        <w:rPr>
          <w:vertAlign w:val="subscript"/>
        </w:rPr>
        <w:t>s</w:t>
      </w:r>
      <w:r w:rsidRPr="00D75676">
        <w:rPr>
          <w:vertAlign w:val="superscript"/>
        </w:rPr>
        <w:t>2</w:t>
      </w:r>
      <w:r>
        <w:t>/k</w:t>
      </w:r>
      <w:r w:rsidRPr="00D75676">
        <w:rPr>
          <w:vertAlign w:val="superscript"/>
        </w:rPr>
        <w:t>2</w:t>
      </w:r>
      <w:r>
        <w:t xml:space="preserve">, where </w:t>
      </w:r>
      <w:proofErr w:type="spellStart"/>
      <w:r>
        <w:t>k</w:t>
      </w:r>
      <w:r w:rsidRPr="00D75676">
        <w:rPr>
          <w:vertAlign w:val="subscript"/>
        </w:rPr>
        <w:t>s</w:t>
      </w:r>
      <w:proofErr w:type="spellEnd"/>
      <w:r>
        <w:t xml:space="preserve"> is the screening length, as follows.  Consider a uniform gas of electrons of charge density –n</w:t>
      </w:r>
      <w:r w:rsidRPr="00D75676">
        <w:rPr>
          <w:vertAlign w:val="subscript"/>
        </w:rPr>
        <w:t>0</w:t>
      </w:r>
      <w:r>
        <w:t>e and a uniform positive charge background n</w:t>
      </w:r>
      <w:r w:rsidRPr="00D75676">
        <w:rPr>
          <w:vertAlign w:val="subscript"/>
        </w:rPr>
        <w:t>0</w:t>
      </w:r>
      <w:r>
        <w:t xml:space="preserve">e.  Add some fixed non-uniformly distributed extraneous charge </w:t>
      </w:r>
      <w:r w:rsidRPr="00D75676">
        <w:rPr>
          <w:rFonts w:ascii="Symbol" w:hAnsi="Symbol"/>
          <w:i/>
        </w:rPr>
        <w:t></w:t>
      </w:r>
      <w:r w:rsidRPr="00D75676">
        <w:rPr>
          <w:vertAlign w:val="subscript"/>
        </w:rPr>
        <w:t>ext</w:t>
      </w:r>
      <w:r>
        <w:t xml:space="preserve">.  One of the Fourier components of the new fixed background is </w:t>
      </w:r>
      <w:r w:rsidRPr="00427CE1">
        <w:rPr>
          <w:rFonts w:ascii="Symbol" w:hAnsi="Symbol"/>
          <w:i/>
        </w:rPr>
        <w:t></w:t>
      </w:r>
      <w:r w:rsidRPr="00D75676">
        <w:rPr>
          <w:vertAlign w:val="superscript"/>
        </w:rPr>
        <w:t>+</w:t>
      </w:r>
      <w:r>
        <w:t>(x) = n</w:t>
      </w:r>
      <w:r w:rsidRPr="00D75676">
        <w:rPr>
          <w:vertAlign w:val="subscript"/>
        </w:rPr>
        <w:t>0</w:t>
      </w:r>
      <w:r>
        <w:t xml:space="preserve">e + </w:t>
      </w:r>
      <w:r w:rsidRPr="00D75676">
        <w:rPr>
          <w:rFonts w:ascii="Symbol" w:hAnsi="Symbol"/>
          <w:i/>
        </w:rPr>
        <w:t></w:t>
      </w:r>
      <w:proofErr w:type="spellStart"/>
      <w:proofErr w:type="gramStart"/>
      <w:r w:rsidRPr="00D75676">
        <w:rPr>
          <w:vertAlign w:val="subscript"/>
        </w:rPr>
        <w:t>ext</w:t>
      </w:r>
      <w:proofErr w:type="spellEnd"/>
      <w:r>
        <w:t>(</w:t>
      </w:r>
      <w:proofErr w:type="gramEnd"/>
      <w:r>
        <w:t>k)</w:t>
      </w:r>
      <w:proofErr w:type="spellStart"/>
      <w:r>
        <w:t>sinkx</w:t>
      </w:r>
      <w:proofErr w:type="spellEnd"/>
      <w:r>
        <w:t xml:space="preserve">.  The second term will perturb the free electron gas due to a potential </w:t>
      </w:r>
      <w:r w:rsidRPr="00427CE1">
        <w:rPr>
          <w:rFonts w:ascii="Symbol" w:hAnsi="Symbol"/>
        </w:rPr>
        <w:t></w:t>
      </w:r>
      <w:proofErr w:type="spellStart"/>
      <w:r w:rsidRPr="00427CE1">
        <w:rPr>
          <w:vertAlign w:val="subscript"/>
        </w:rPr>
        <w:t>ext</w:t>
      </w:r>
      <w:proofErr w:type="spellEnd"/>
      <w:r>
        <w:t xml:space="preserve"> given by Poisson’s equation.  The corresponding Fourier component of the perturbed free electron charge density is </w:t>
      </w:r>
      <w:r w:rsidRPr="00427CE1">
        <w:rPr>
          <w:rFonts w:ascii="Symbol" w:hAnsi="Symbol"/>
          <w:i/>
        </w:rPr>
        <w:t></w:t>
      </w:r>
      <w:r w:rsidRPr="00427CE1">
        <w:rPr>
          <w:vertAlign w:val="superscript"/>
        </w:rPr>
        <w:t>-</w:t>
      </w:r>
      <w:r>
        <w:t>(x) = -</w:t>
      </w:r>
      <w:r w:rsidRPr="00D75676">
        <w:t xml:space="preserve"> </w:t>
      </w:r>
      <w:r>
        <w:t>n</w:t>
      </w:r>
      <w:r w:rsidRPr="00D75676">
        <w:rPr>
          <w:vertAlign w:val="subscript"/>
        </w:rPr>
        <w:t>0</w:t>
      </w:r>
      <w:r>
        <w:t>e</w:t>
      </w:r>
      <w:r w:rsidR="00427CE1">
        <w:t xml:space="preserve"> </w:t>
      </w:r>
      <w:r>
        <w:t xml:space="preserve">+ </w:t>
      </w:r>
      <w:r w:rsidRPr="00427CE1">
        <w:rPr>
          <w:rFonts w:ascii="Symbol" w:hAnsi="Symbol"/>
          <w:i/>
        </w:rPr>
        <w:t></w:t>
      </w:r>
      <w:proofErr w:type="gramStart"/>
      <w:r w:rsidRPr="00427CE1">
        <w:rPr>
          <w:vertAlign w:val="subscript"/>
        </w:rPr>
        <w:t>pol</w:t>
      </w:r>
      <w:r>
        <w:t>(</w:t>
      </w:r>
      <w:proofErr w:type="gramEnd"/>
      <w:r>
        <w:t xml:space="preserve">k) </w:t>
      </w:r>
      <w:proofErr w:type="spellStart"/>
      <w:r>
        <w:t>sinkx</w:t>
      </w:r>
      <w:proofErr w:type="spellEnd"/>
      <w:r>
        <w:t xml:space="preserve">, where </w:t>
      </w:r>
      <w:r w:rsidR="00427CE1" w:rsidRPr="00427CE1">
        <w:rPr>
          <w:rFonts w:ascii="Symbol" w:hAnsi="Symbol"/>
          <w:i/>
        </w:rPr>
        <w:t></w:t>
      </w:r>
      <w:r w:rsidR="00427CE1" w:rsidRPr="00427CE1">
        <w:rPr>
          <w:vertAlign w:val="subscript"/>
        </w:rPr>
        <w:t>pol</w:t>
      </w:r>
      <w:r>
        <w:t xml:space="preserve"> is the polarization charge density induced by </w:t>
      </w:r>
      <w:r w:rsidRPr="00D75676">
        <w:rPr>
          <w:rFonts w:ascii="Symbol" w:hAnsi="Symbol"/>
          <w:i/>
        </w:rPr>
        <w:t></w:t>
      </w:r>
      <w:r w:rsidRPr="00D75676">
        <w:rPr>
          <w:vertAlign w:val="subscript"/>
        </w:rPr>
        <w:t>ext</w:t>
      </w:r>
      <w:r>
        <w:t xml:space="preserve">.  Find </w:t>
      </w:r>
      <w:r w:rsidR="00427CE1" w:rsidRPr="00427CE1">
        <w:rPr>
          <w:rFonts w:ascii="Symbol" w:hAnsi="Symbol"/>
          <w:i/>
        </w:rPr>
        <w:t></w:t>
      </w:r>
      <w:proofErr w:type="gramStart"/>
      <w:r w:rsidR="00427CE1" w:rsidRPr="00427CE1">
        <w:rPr>
          <w:vertAlign w:val="subscript"/>
        </w:rPr>
        <w:t>pol</w:t>
      </w:r>
      <w:r>
        <w:t>(</w:t>
      </w:r>
      <w:proofErr w:type="gramEnd"/>
      <w:r>
        <w:t xml:space="preserve">k) in terms of </w:t>
      </w:r>
      <w:r w:rsidRPr="00D75676">
        <w:rPr>
          <w:rFonts w:ascii="Symbol" w:hAnsi="Symbol"/>
          <w:i/>
        </w:rPr>
        <w:t></w:t>
      </w:r>
      <w:proofErr w:type="spellStart"/>
      <w:r w:rsidRPr="00D75676">
        <w:rPr>
          <w:vertAlign w:val="subscript"/>
        </w:rPr>
        <w:t>ext</w:t>
      </w:r>
      <w:proofErr w:type="spellEnd"/>
      <w:r>
        <w:t xml:space="preserve"> (k) and </w:t>
      </w:r>
      <w:r w:rsidRPr="00D75676">
        <w:rPr>
          <w:rFonts w:ascii="Symbol" w:hAnsi="Symbol"/>
        </w:rPr>
        <w:t></w:t>
      </w:r>
      <w:r>
        <w:t>(</w:t>
      </w:r>
      <w:r w:rsidRPr="00D75676">
        <w:rPr>
          <w:rFonts w:ascii="Symbol" w:hAnsi="Symbol"/>
        </w:rPr>
        <w:t></w:t>
      </w:r>
      <w:r>
        <w:t xml:space="preserve">=0,k).  Use the fact that the electrochemical potential energy = </w:t>
      </w:r>
      <w:r w:rsidRPr="00427CE1">
        <w:rPr>
          <w:rFonts w:ascii="Symbol" w:hAnsi="Symbol"/>
        </w:rPr>
        <w:t></w:t>
      </w:r>
      <w:r w:rsidR="00427CE1" w:rsidRPr="00427CE1">
        <w:rPr>
          <w:vertAlign w:val="subscript"/>
        </w:rPr>
        <w:t>F</w:t>
      </w:r>
      <w:r>
        <w:t xml:space="preserve">(x) – e </w:t>
      </w:r>
      <w:r w:rsidRPr="00427CE1">
        <w:rPr>
          <w:rFonts w:ascii="Symbol" w:hAnsi="Symbol"/>
          <w:i/>
        </w:rPr>
        <w:t></w:t>
      </w:r>
      <w:r>
        <w:t xml:space="preserve">(x) is constant everywhere for the electron gas.  </w:t>
      </w:r>
      <w:r w:rsidR="00427CE1" w:rsidRPr="00427CE1">
        <w:rPr>
          <w:rFonts w:ascii="Symbol" w:hAnsi="Symbol"/>
        </w:rPr>
        <w:t></w:t>
      </w:r>
      <w:r w:rsidR="00427CE1" w:rsidRPr="00427CE1">
        <w:rPr>
          <w:vertAlign w:val="subscript"/>
        </w:rPr>
        <w:t>F</w:t>
      </w:r>
      <w:r>
        <w:t xml:space="preserve"> = (hbar</w:t>
      </w:r>
      <w:r w:rsidRPr="00427CE1">
        <w:rPr>
          <w:vertAlign w:val="superscript"/>
        </w:rPr>
        <w:t>2</w:t>
      </w:r>
      <w:r>
        <w:t>/2m</w:t>
      </w:r>
      <w:proofErr w:type="gramStart"/>
      <w:r>
        <w:t>)(</w:t>
      </w:r>
      <w:proofErr w:type="gramEnd"/>
      <w:r>
        <w:t>3</w:t>
      </w:r>
      <w:r w:rsidRPr="00427CE1">
        <w:rPr>
          <w:rFonts w:ascii="Symbol" w:hAnsi="Symbol"/>
        </w:rPr>
        <w:t></w:t>
      </w:r>
      <w:r w:rsidRPr="00427CE1">
        <w:rPr>
          <w:vertAlign w:val="superscript"/>
        </w:rPr>
        <w:t>2</w:t>
      </w:r>
      <w:r>
        <w:t>n)</w:t>
      </w:r>
      <w:r w:rsidRPr="00427CE1">
        <w:rPr>
          <w:vertAlign w:val="superscript"/>
        </w:rPr>
        <w:t>2/3</w:t>
      </w:r>
      <w:r>
        <w:t>.  Use results of Problem 2.</w:t>
      </w:r>
    </w:p>
    <w:p w:rsidR="00D75676" w:rsidRDefault="00427CE1" w:rsidP="00796A9D">
      <w:pPr>
        <w:pStyle w:val="ListParagraph"/>
        <w:numPr>
          <w:ilvl w:val="0"/>
          <w:numId w:val="1"/>
        </w:numPr>
      </w:pPr>
      <w:r>
        <w:t>Write the Thomas-Fermi screening length in terms of the electron concentration and Bohr radius.  Is this a strong function of concentration?  What is the screening length for a typical metal with electron concentration 10</w:t>
      </w:r>
      <w:r w:rsidRPr="00427CE1">
        <w:rPr>
          <w:vertAlign w:val="superscript"/>
        </w:rPr>
        <w:t>22</w:t>
      </w:r>
      <w:r>
        <w:t xml:space="preserve"> cm</w:t>
      </w:r>
      <w:r w:rsidRPr="00427CE1">
        <w:rPr>
          <w:vertAlign w:val="superscript"/>
        </w:rPr>
        <w:t>-3</w:t>
      </w:r>
      <w:r>
        <w:t>?</w:t>
      </w:r>
      <w:r w:rsidR="00D75676">
        <w:t xml:space="preserve">  </w:t>
      </w:r>
      <w:r>
        <w:t xml:space="preserve">For a </w:t>
      </w:r>
      <w:r w:rsidR="00534C41">
        <w:t xml:space="preserve">heavily-doped </w:t>
      </w:r>
      <w:r>
        <w:t>semiconductor with n = 10</w:t>
      </w:r>
      <w:r w:rsidRPr="00427CE1">
        <w:rPr>
          <w:vertAlign w:val="superscript"/>
        </w:rPr>
        <w:t>18</w:t>
      </w:r>
      <w:r>
        <w:t xml:space="preserve"> cm</w:t>
      </w:r>
      <w:r w:rsidRPr="00427CE1">
        <w:rPr>
          <w:vertAlign w:val="superscript"/>
        </w:rPr>
        <w:t>-3</w:t>
      </w:r>
      <w:r>
        <w:t>?</w:t>
      </w:r>
    </w:p>
    <w:p w:rsidR="00534C41" w:rsidRDefault="00534C41" w:rsidP="00796A9D">
      <w:pPr>
        <w:pStyle w:val="ListParagraph"/>
        <w:numPr>
          <w:ilvl w:val="0"/>
          <w:numId w:val="1"/>
        </w:numPr>
      </w:pPr>
      <w:r>
        <w:t xml:space="preserve">The static limit for the permittivity of an electron gas is given by the Thomas-Fermi dielectric function, see Problem 3.  Use (83.4) to derive a dispersion relation valid for low frequency waves when the </w:t>
      </w:r>
      <w:proofErr w:type="spellStart"/>
      <w:r>
        <w:t>wavevector</w:t>
      </w:r>
      <w:proofErr w:type="spellEnd"/>
      <w:r>
        <w:t xml:space="preserve"> is not small.  What is the large k limit?  How does it compare to the dispersion for electromagnetic waves in vacuum?</w:t>
      </w:r>
    </w:p>
    <w:p w:rsidR="00BD5F53" w:rsidRDefault="00BD5F53" w:rsidP="00A33FFC">
      <w:pPr>
        <w:pStyle w:val="ListParagraph"/>
        <w:numPr>
          <w:ilvl w:val="0"/>
          <w:numId w:val="1"/>
        </w:numPr>
      </w:pPr>
      <w:r>
        <w:t xml:space="preserve">Derive the screened Coulomb potential as follows.  An excess point charge +e placed into a conductor is an extraneous charge in a sea of free electrons.  The potential of the bare charge is </w:t>
      </w:r>
      <w:r w:rsidRPr="00A33FFC">
        <w:rPr>
          <w:rFonts w:ascii="Symbol" w:hAnsi="Symbol"/>
        </w:rPr>
        <w:t></w:t>
      </w:r>
      <w:proofErr w:type="spellStart"/>
      <w:r w:rsidR="00A33FFC" w:rsidRPr="00A33FFC">
        <w:rPr>
          <w:vertAlign w:val="subscript"/>
        </w:rPr>
        <w:t>e</w:t>
      </w:r>
      <w:r w:rsidRPr="00A33FFC">
        <w:rPr>
          <w:vertAlign w:val="subscript"/>
        </w:rPr>
        <w:t>xt</w:t>
      </w:r>
      <w:proofErr w:type="spellEnd"/>
      <w:r>
        <w:t xml:space="preserve">(r) = e/r, but the free electrons shield the extraneous charge so that the total potential (extraneous positive charge plus cloud of shielding electrons) is </w:t>
      </w:r>
      <w:r w:rsidRPr="00A33FFC">
        <w:rPr>
          <w:rFonts w:ascii="Symbol" w:hAnsi="Symbol"/>
        </w:rPr>
        <w:t></w:t>
      </w:r>
      <w:r>
        <w:t xml:space="preserve">(r).   Find </w:t>
      </w:r>
      <w:r w:rsidRPr="00A33FFC">
        <w:rPr>
          <w:rFonts w:ascii="Symbol" w:hAnsi="Symbol"/>
        </w:rPr>
        <w:t></w:t>
      </w:r>
      <w:r>
        <w:t xml:space="preserve">(r) as follows.  Write the Poisson equation for </w:t>
      </w:r>
      <w:r w:rsidR="00A33FFC" w:rsidRPr="00A33FFC">
        <w:rPr>
          <w:rFonts w:ascii="Symbol" w:hAnsi="Symbol"/>
        </w:rPr>
        <w:t></w:t>
      </w:r>
      <w:r w:rsidR="00A33FFC" w:rsidRPr="00A33FFC">
        <w:rPr>
          <w:vertAlign w:val="subscript"/>
        </w:rPr>
        <w:t>ext</w:t>
      </w:r>
      <w:r>
        <w:t xml:space="preserve">.  Write </w:t>
      </w:r>
      <w:r w:rsidR="00A33FFC" w:rsidRPr="00A33FFC">
        <w:rPr>
          <w:rFonts w:ascii="Symbol" w:hAnsi="Symbol"/>
        </w:rPr>
        <w:t></w:t>
      </w:r>
      <w:proofErr w:type="spellStart"/>
      <w:r w:rsidR="00A33FFC" w:rsidRPr="00A33FFC">
        <w:rPr>
          <w:vertAlign w:val="subscript"/>
        </w:rPr>
        <w:t>ext</w:t>
      </w:r>
      <w:proofErr w:type="spellEnd"/>
      <w:r>
        <w:t xml:space="preserve">(r) as a Fourier integral.  Use the Fourier representation of the delta function (LL2, sec 51).  Find </w:t>
      </w:r>
      <w:r w:rsidRPr="00A33FFC">
        <w:rPr>
          <w:rFonts w:ascii="Symbol" w:hAnsi="Symbol"/>
        </w:rPr>
        <w:t></w:t>
      </w:r>
      <w:proofErr w:type="spellStart"/>
      <w:proofErr w:type="gramStart"/>
      <w:r w:rsidRPr="00A33FFC">
        <w:rPr>
          <w:vertAlign w:val="subscript"/>
        </w:rPr>
        <w:t>ext</w:t>
      </w:r>
      <w:proofErr w:type="spellEnd"/>
      <w:r>
        <w:t>(</w:t>
      </w:r>
      <w:proofErr w:type="gramEnd"/>
      <w:r>
        <w:t xml:space="preserve">k).  Use the results of problems 2 and 3 to find the total potential </w:t>
      </w:r>
      <w:r w:rsidRPr="00A33FFC">
        <w:rPr>
          <w:rFonts w:ascii="Symbol" w:hAnsi="Symbol"/>
        </w:rPr>
        <w:t></w:t>
      </w:r>
      <w:r>
        <w:t>(r).  Graphically compare the screened and unscreened potentials of an electron in the field of unit positive charge with unity screening length.</w:t>
      </w:r>
    </w:p>
    <w:p w:rsidR="00BD5F53" w:rsidRDefault="00BD5F53" w:rsidP="00796A9D">
      <w:pPr>
        <w:pStyle w:val="ListParagraph"/>
        <w:numPr>
          <w:ilvl w:val="0"/>
          <w:numId w:val="1"/>
        </w:numPr>
      </w:pPr>
      <w:r>
        <w:t xml:space="preserve">Sound waves in are longitudinal compression waves of neutral particles.  No electromagnetic fields are involved.  All nearby particles move with the same phase.  In a solid, there are matter waves where adjacent particles move with the same phase (acoustic phonons) or opposite phase (optical phonons).  Besides </w:t>
      </w:r>
      <w:r w:rsidR="00735517">
        <w:t xml:space="preserve">waves with </w:t>
      </w:r>
      <w:r>
        <w:t xml:space="preserve">longitudinal displacements with respect to propagation direction (LA, LO), there are also waves with transverse displacements (TA, TO).  </w:t>
      </w:r>
      <w:r w:rsidR="00735517">
        <w:t xml:space="preserve">If the solid is made up of different types of atom, bonding has an ionic component, and matter waves must have a co-propagating electromagnetic wave.  An LA sound wave in a solid therefore is associated with a purely-electric longitudinal wave.  If the solid is a conductor, </w:t>
      </w:r>
      <w:r w:rsidR="00735517">
        <w:lastRenderedPageBreak/>
        <w:t xml:space="preserve">charges move in this electric wave with spatial dispersion.  Ions are also accelerated in this field, which provides a restoring force.  All these effects combine to give a permittivity </w:t>
      </w:r>
      <w:proofErr w:type="gramStart"/>
      <w:r w:rsidR="00735517" w:rsidRPr="00735517">
        <w:rPr>
          <w:rFonts w:ascii="Symbol" w:hAnsi="Symbol"/>
        </w:rPr>
        <w:t></w:t>
      </w:r>
      <w:r w:rsidR="00735517">
        <w:t>(</w:t>
      </w:r>
      <w:proofErr w:type="gramEnd"/>
      <w:r w:rsidR="00735517" w:rsidRPr="00735517">
        <w:rPr>
          <w:rFonts w:ascii="Symbol" w:hAnsi="Symbol"/>
        </w:rPr>
        <w:t></w:t>
      </w:r>
      <w:r w:rsidR="00735517">
        <w:t xml:space="preserve">,k).  Use LL8 section 84.  Argue that ions accelerate as though free (see LL8 section 78) and that the Thomas-Fermi permittivity (Problem 3) applies to the electrons to find the dispersion relation </w:t>
      </w:r>
      <w:r w:rsidR="00735517" w:rsidRPr="00735517">
        <w:rPr>
          <w:rFonts w:ascii="Symbol" w:hAnsi="Symbol"/>
        </w:rPr>
        <w:t></w:t>
      </w:r>
      <w:r w:rsidR="00735517">
        <w:t xml:space="preserve"> vs k and the sound wave velocity in terms of the Fermi velocity (</w:t>
      </w:r>
      <w:r w:rsidR="00735517" w:rsidRPr="00735517">
        <w:rPr>
          <w:rFonts w:ascii="Symbol" w:hAnsi="Symbol"/>
        </w:rPr>
        <w:t></w:t>
      </w:r>
      <w:r w:rsidR="00735517" w:rsidRPr="00735517">
        <w:rPr>
          <w:vertAlign w:val="subscript"/>
        </w:rPr>
        <w:t>F</w:t>
      </w:r>
      <w:r w:rsidR="00735517">
        <w:t xml:space="preserve"> = (1/2) m v</w:t>
      </w:r>
      <w:r w:rsidR="00735517" w:rsidRPr="00735517">
        <w:rPr>
          <w:vertAlign w:val="subscript"/>
        </w:rPr>
        <w:t>F</w:t>
      </w:r>
      <w:r w:rsidR="00735517" w:rsidRPr="00735517">
        <w:rPr>
          <w:vertAlign w:val="superscript"/>
        </w:rPr>
        <w:t>2</w:t>
      </w:r>
      <w:r w:rsidR="00735517">
        <w:t>) and the relevant masses.</w:t>
      </w:r>
    </w:p>
    <w:p w:rsidR="0015212C" w:rsidRDefault="0015212C" w:rsidP="00796A9D">
      <w:pPr>
        <w:pStyle w:val="ListParagraph"/>
        <w:numPr>
          <w:ilvl w:val="0"/>
          <w:numId w:val="1"/>
        </w:numPr>
      </w:pPr>
      <w:r>
        <w:t xml:space="preserve">Show from (103.7) and (103.12) for an isotropic homogeneous medium with spatial dispersion that a longitudinal electric wave has </w:t>
      </w:r>
      <w:r w:rsidRPr="0015212C">
        <w:rPr>
          <w:b/>
        </w:rPr>
        <w:t>D</w:t>
      </w:r>
      <w:r>
        <w:t xml:space="preserve"> = </w:t>
      </w:r>
      <w:r w:rsidRPr="0015212C">
        <w:rPr>
          <w:rFonts w:ascii="Symbol" w:hAnsi="Symbol"/>
        </w:rPr>
        <w:t></w:t>
      </w:r>
      <w:proofErr w:type="spellStart"/>
      <w:r w:rsidRPr="0015212C">
        <w:rPr>
          <w:i/>
          <w:vertAlign w:val="subscript"/>
        </w:rPr>
        <w:t>l</w:t>
      </w:r>
      <w:r w:rsidRPr="0015212C">
        <w:rPr>
          <w:b/>
        </w:rPr>
        <w:t>E</w:t>
      </w:r>
      <w:proofErr w:type="spellEnd"/>
      <w:r>
        <w:rPr>
          <w:b/>
        </w:rPr>
        <w:t xml:space="preserve"> </w:t>
      </w:r>
      <w:r>
        <w:t xml:space="preserve">and a transverse electromagnetic wave has D = </w:t>
      </w:r>
      <w:r w:rsidRPr="0015212C">
        <w:rPr>
          <w:rFonts w:ascii="Symbol" w:hAnsi="Symbol"/>
        </w:rPr>
        <w:t></w:t>
      </w:r>
      <w:proofErr w:type="spellStart"/>
      <w:r w:rsidRPr="0015212C">
        <w:rPr>
          <w:i/>
          <w:vertAlign w:val="subscript"/>
        </w:rPr>
        <w:t>t</w:t>
      </w:r>
      <w:r w:rsidRPr="0015212C">
        <w:rPr>
          <w:b/>
        </w:rPr>
        <w:t>E</w:t>
      </w:r>
      <w:proofErr w:type="spellEnd"/>
      <w:r>
        <w:t>.</w:t>
      </w:r>
    </w:p>
    <w:p w:rsidR="00D63CE7" w:rsidRPr="004C2DF3" w:rsidRDefault="00D63CE7" w:rsidP="00D63CE7">
      <w:pPr>
        <w:rPr>
          <w:b/>
        </w:rPr>
      </w:pPr>
      <w:r w:rsidRPr="004C2DF3">
        <w:rPr>
          <w:b/>
        </w:rPr>
        <w:t>LL8 section 106</w:t>
      </w:r>
    </w:p>
    <w:p w:rsidR="00401539" w:rsidRDefault="00D63CE7" w:rsidP="00401539">
      <w:pPr>
        <w:pStyle w:val="ListParagraph"/>
        <w:numPr>
          <w:ilvl w:val="0"/>
          <w:numId w:val="2"/>
        </w:numPr>
      </w:pPr>
      <w:r>
        <w:t>An electromagnetic plane wave in the far infrared can couple to transverse optical phonons in a non-</w:t>
      </w:r>
      <w:proofErr w:type="spellStart"/>
      <w:r>
        <w:t>homopolar</w:t>
      </w:r>
      <w:proofErr w:type="spellEnd"/>
      <w:r>
        <w:t xml:space="preserve"> crystal.  The resulting resonant polarization changes the dispersion of the photon from </w:t>
      </w:r>
      <w:r w:rsidRPr="008560F7">
        <w:rPr>
          <w:rFonts w:ascii="Symbol" w:hAnsi="Symbol"/>
        </w:rPr>
        <w:t></w:t>
      </w:r>
      <w:r>
        <w:t xml:space="preserve"> = ck.  The coupled photon-phonon is called a </w:t>
      </w:r>
      <w:proofErr w:type="spellStart"/>
      <w:r w:rsidRPr="008560F7">
        <w:rPr>
          <w:b/>
        </w:rPr>
        <w:t>polariton</w:t>
      </w:r>
      <w:proofErr w:type="spellEnd"/>
      <w:r>
        <w:t xml:space="preserve">.  Use the electromagnetic wave equation in a homogeneous linear medium to find a relation between </w:t>
      </w:r>
      <w:r w:rsidRPr="008560F7">
        <w:rPr>
          <w:b/>
        </w:rPr>
        <w:t>E</w:t>
      </w:r>
      <w:r>
        <w:t xml:space="preserve">, </w:t>
      </w:r>
      <w:r w:rsidRPr="008560F7">
        <w:rPr>
          <w:b/>
        </w:rPr>
        <w:t>P</w:t>
      </w:r>
      <w:r>
        <w:t xml:space="preserve">, </w:t>
      </w:r>
      <w:r w:rsidRPr="008560F7">
        <w:rPr>
          <w:rFonts w:ascii="Symbol" w:hAnsi="Symbol"/>
        </w:rPr>
        <w:t></w:t>
      </w:r>
      <w:r>
        <w:t xml:space="preserve">, and k.  Derive a second equation for these quantities from the interaction of photon and phonon, by considering </w:t>
      </w:r>
      <w:r w:rsidR="008560F7">
        <w:t>the di</w:t>
      </w:r>
      <w:r>
        <w:t>ffer</w:t>
      </w:r>
      <w:r w:rsidR="008560F7">
        <w:t>e</w:t>
      </w:r>
      <w:r>
        <w:t xml:space="preserve">ntial equation for a driven simple harmonic oscillator with natural frequency </w:t>
      </w:r>
      <w:r w:rsidRPr="008560F7">
        <w:rPr>
          <w:rFonts w:ascii="Symbol" w:hAnsi="Symbol"/>
        </w:rPr>
        <w:t></w:t>
      </w:r>
      <w:r w:rsidRPr="008560F7">
        <w:rPr>
          <w:vertAlign w:val="subscript"/>
        </w:rPr>
        <w:t>TO</w:t>
      </w:r>
      <w:r>
        <w:t xml:space="preserve"> and reduced mass M, where the photon field provides a </w:t>
      </w:r>
      <w:r w:rsidR="008560F7">
        <w:t xml:space="preserve">periodic </w:t>
      </w:r>
      <w:r>
        <w:t xml:space="preserve">driving force.  P = dipole moment per unit volume.  At low </w:t>
      </w:r>
      <w:proofErr w:type="spellStart"/>
      <w:r>
        <w:t>wavevectors</w:t>
      </w:r>
      <w:proofErr w:type="spellEnd"/>
      <w:r>
        <w:t xml:space="preserve">, the TO phonon frequency </w:t>
      </w:r>
      <w:r w:rsidRPr="008560F7">
        <w:rPr>
          <w:rFonts w:ascii="Symbol" w:hAnsi="Symbol"/>
        </w:rPr>
        <w:t></w:t>
      </w:r>
      <w:r w:rsidRPr="008560F7">
        <w:rPr>
          <w:vertAlign w:val="subscript"/>
        </w:rPr>
        <w:t>TO</w:t>
      </w:r>
      <w:r>
        <w:t xml:space="preserve"> is independent of </w:t>
      </w:r>
      <w:proofErr w:type="spellStart"/>
      <w:r>
        <w:t>wavevector</w:t>
      </w:r>
      <w:proofErr w:type="spellEnd"/>
      <w:r>
        <w:t xml:space="preserve">.  From the two equations derive the dispersion relation </w:t>
      </w:r>
      <w:r w:rsidRPr="008560F7">
        <w:rPr>
          <w:rFonts w:ascii="Symbol" w:hAnsi="Symbol"/>
        </w:rPr>
        <w:t></w:t>
      </w:r>
      <w:r>
        <w:t xml:space="preserve"> vs. k and show that there are two branches.  Plot both branches of the dispersion curve </w:t>
      </w:r>
      <w:proofErr w:type="spellStart"/>
      <w:r>
        <w:t>hbar</w:t>
      </w:r>
      <w:proofErr w:type="spellEnd"/>
      <w:r>
        <w:t xml:space="preserve"> </w:t>
      </w:r>
      <w:r w:rsidRPr="008560F7">
        <w:rPr>
          <w:rFonts w:ascii="Symbol" w:hAnsi="Symbol"/>
        </w:rPr>
        <w:t></w:t>
      </w:r>
      <w:r w:rsidR="008560F7">
        <w:t xml:space="preserve"> vs </w:t>
      </w:r>
      <w:proofErr w:type="spellStart"/>
      <w:r w:rsidR="008560F7">
        <w:t>hbar</w:t>
      </w:r>
      <w:proofErr w:type="spellEnd"/>
      <w:r w:rsidR="008560F7">
        <w:t xml:space="preserve"> </w:t>
      </w:r>
      <w:proofErr w:type="spellStart"/>
      <w:r w:rsidR="008560F7">
        <w:t>ck</w:t>
      </w:r>
      <w:proofErr w:type="spellEnd"/>
      <w:r w:rsidR="008560F7">
        <w:t>, in units of eV vs. eV.  Ind</w:t>
      </w:r>
      <w:r>
        <w:t xml:space="preserve">icate asymptotes and intercepts and identify their significance.  Assume </w:t>
      </w:r>
      <w:proofErr w:type="spellStart"/>
      <w:r>
        <w:t>GaP</w:t>
      </w:r>
      <w:proofErr w:type="spellEnd"/>
      <w:r>
        <w:t xml:space="preserve"> with </w:t>
      </w:r>
      <w:proofErr w:type="spellStart"/>
      <w:r>
        <w:t>hbar</w:t>
      </w:r>
      <w:proofErr w:type="spellEnd"/>
      <w:r>
        <w:t xml:space="preserve"> </w:t>
      </w:r>
      <w:r w:rsidR="008560F7" w:rsidRPr="008560F7">
        <w:rPr>
          <w:rFonts w:ascii="Symbol" w:hAnsi="Symbol"/>
        </w:rPr>
        <w:t></w:t>
      </w:r>
      <w:r w:rsidR="008560F7" w:rsidRPr="008560F7">
        <w:rPr>
          <w:vertAlign w:val="subscript"/>
        </w:rPr>
        <w:t>TO</w:t>
      </w:r>
      <w:r w:rsidR="008560F7">
        <w:t xml:space="preserve"> </w:t>
      </w:r>
      <w:r>
        <w:t>= 0.0455 eV, density 4.14 g/cm</w:t>
      </w:r>
      <w:r w:rsidRPr="008560F7">
        <w:rPr>
          <w:vertAlign w:val="superscript"/>
        </w:rPr>
        <w:t>3</w:t>
      </w:r>
      <w:r w:rsidR="00401539">
        <w:t xml:space="preserve">, molar mass 101 g.  </w:t>
      </w:r>
    </w:p>
    <w:p w:rsidR="008560F7" w:rsidRDefault="008560F7" w:rsidP="00401539">
      <w:pPr>
        <w:pStyle w:val="ListParagraph"/>
        <w:numPr>
          <w:ilvl w:val="0"/>
          <w:numId w:val="2"/>
        </w:numPr>
      </w:pPr>
      <w:r>
        <w:t xml:space="preserve">Show that the frequency dependent permittivity for an insulating ionic crystal driven by a transvers electromagnetic wave is </w:t>
      </w:r>
      <w:proofErr w:type="gramStart"/>
      <w:r w:rsidRPr="00401539">
        <w:rPr>
          <w:rFonts w:ascii="Symbol" w:hAnsi="Symbol"/>
        </w:rPr>
        <w:t></w:t>
      </w:r>
      <w:r>
        <w:t>(</w:t>
      </w:r>
      <w:proofErr w:type="gramEnd"/>
      <w:r w:rsidRPr="00401539">
        <w:rPr>
          <w:rFonts w:ascii="Symbol" w:hAnsi="Symbol"/>
        </w:rPr>
        <w:t></w:t>
      </w:r>
      <w:r>
        <w:t xml:space="preserve">) = </w:t>
      </w:r>
      <w:r w:rsidRPr="00401539">
        <w:rPr>
          <w:rFonts w:ascii="Symbol" w:hAnsi="Symbol"/>
        </w:rPr>
        <w:t></w:t>
      </w:r>
      <w:r>
        <w:t>(</w:t>
      </w:r>
      <w:r w:rsidRPr="00401539">
        <w:rPr>
          <w:rFonts w:ascii="Symbol" w:hAnsi="Symbol" w:cs="Symbol"/>
          <w:sz w:val="23"/>
          <w:szCs w:val="23"/>
        </w:rPr>
        <w:t></w:t>
      </w:r>
      <w:r>
        <w:t>) + [</w:t>
      </w:r>
      <w:r w:rsidRPr="00401539">
        <w:rPr>
          <w:rFonts w:ascii="Symbol" w:hAnsi="Symbol"/>
        </w:rPr>
        <w:t></w:t>
      </w:r>
      <w:r>
        <w:t xml:space="preserve">(0) – </w:t>
      </w:r>
      <w:r w:rsidRPr="00401539">
        <w:rPr>
          <w:rFonts w:ascii="Symbol" w:hAnsi="Symbol"/>
        </w:rPr>
        <w:t></w:t>
      </w:r>
      <w:r>
        <w:t>(</w:t>
      </w:r>
      <w:r w:rsidRPr="00401539">
        <w:rPr>
          <w:rFonts w:ascii="Symbol" w:hAnsi="Symbol" w:cs="Symbol"/>
          <w:sz w:val="23"/>
          <w:szCs w:val="23"/>
        </w:rPr>
        <w:t></w:t>
      </w:r>
      <w:r>
        <w:t>)] / (1-</w:t>
      </w:r>
      <w:r w:rsidRPr="00401539">
        <w:rPr>
          <w:rFonts w:ascii="Symbol" w:hAnsi="Symbol"/>
        </w:rPr>
        <w:t></w:t>
      </w:r>
      <w:r w:rsidRPr="00401539">
        <w:rPr>
          <w:vertAlign w:val="superscript"/>
        </w:rPr>
        <w:t>2</w:t>
      </w:r>
      <w:r>
        <w:t>/</w:t>
      </w:r>
      <w:r w:rsidRPr="00401539">
        <w:rPr>
          <w:rFonts w:ascii="Symbol" w:hAnsi="Symbol"/>
        </w:rPr>
        <w:t></w:t>
      </w:r>
      <w:r w:rsidRPr="00401539">
        <w:rPr>
          <w:vertAlign w:val="subscript"/>
        </w:rPr>
        <w:t>T</w:t>
      </w:r>
      <w:r w:rsidRPr="00401539">
        <w:rPr>
          <w:vertAlign w:val="superscript"/>
        </w:rPr>
        <w:t>2</w:t>
      </w:r>
      <w:r>
        <w:t xml:space="preserve">).  The natural frequency of oscillation for the ionic motion is </w:t>
      </w:r>
      <w:r w:rsidRPr="00401539">
        <w:rPr>
          <w:rFonts w:ascii="Symbol" w:hAnsi="Symbol"/>
        </w:rPr>
        <w:t></w:t>
      </w:r>
      <w:r w:rsidRPr="00401539">
        <w:rPr>
          <w:vertAlign w:val="subscript"/>
        </w:rPr>
        <w:t>T</w:t>
      </w:r>
      <w:r>
        <w:t xml:space="preserve">.  Ionic reduced mass is M, ionic displacement = u, polarization P = </w:t>
      </w:r>
      <w:proofErr w:type="spellStart"/>
      <w:r>
        <w:t>Nqu</w:t>
      </w:r>
      <w:proofErr w:type="spellEnd"/>
      <w:r>
        <w:t xml:space="preserve"> = dipole moment per unit </w:t>
      </w:r>
      <w:proofErr w:type="spellStart"/>
      <w:r>
        <w:t>volumne</w:t>
      </w:r>
      <w:proofErr w:type="spellEnd"/>
      <w:r>
        <w:t xml:space="preserve">, N = number of ion pairs, q their charge, u their normal mode displacement, </w:t>
      </w:r>
      <w:proofErr w:type="gramStart"/>
      <w:r w:rsidRPr="00401539">
        <w:rPr>
          <w:rFonts w:ascii="Symbol" w:hAnsi="Symbol"/>
        </w:rPr>
        <w:t></w:t>
      </w:r>
      <w:r>
        <w:t>(</w:t>
      </w:r>
      <w:proofErr w:type="gramEnd"/>
      <w:r w:rsidRPr="00401539">
        <w:rPr>
          <w:rFonts w:ascii="Symbol" w:hAnsi="Symbol" w:cs="Symbol"/>
          <w:sz w:val="23"/>
          <w:szCs w:val="23"/>
        </w:rPr>
        <w:t></w:t>
      </w:r>
      <w:r w:rsidR="00401539">
        <w:t>) = n</w:t>
      </w:r>
      <w:r w:rsidR="00401539" w:rsidRPr="00401539">
        <w:rPr>
          <w:vertAlign w:val="superscript"/>
        </w:rPr>
        <w:t>2</w:t>
      </w:r>
      <w:r w:rsidR="00401539">
        <w:t xml:space="preserve"> = </w:t>
      </w:r>
      <w:r>
        <w:t xml:space="preserve">contribution </w:t>
      </w:r>
      <w:r w:rsidR="00401539">
        <w:t xml:space="preserve">to the permittivity </w:t>
      </w:r>
      <w:r>
        <w:t>from ion cores</w:t>
      </w:r>
      <w:r w:rsidR="00401539">
        <w:t>, n = refractive index</w:t>
      </w:r>
      <w:r>
        <w:t xml:space="preserve">.  </w:t>
      </w:r>
    </w:p>
    <w:p w:rsidR="004C2DF3" w:rsidRDefault="00401539" w:rsidP="004C2DF3">
      <w:pPr>
        <w:pStyle w:val="ListParagraph"/>
        <w:numPr>
          <w:ilvl w:val="0"/>
          <w:numId w:val="2"/>
        </w:numPr>
      </w:pPr>
      <w:r>
        <w:t>Use result of</w:t>
      </w:r>
      <w:r w:rsidR="00734682">
        <w:t xml:space="preserve"> problem 2 and (83.7) to find a</w:t>
      </w:r>
      <w:r>
        <w:t xml:space="preserve"> plot two branches of the </w:t>
      </w:r>
      <w:proofErr w:type="spellStart"/>
      <w:r w:rsidR="00734682">
        <w:t>p</w:t>
      </w:r>
      <w:r>
        <w:t>olariton</w:t>
      </w:r>
      <w:proofErr w:type="spellEnd"/>
      <w:r>
        <w:t xml:space="preserve"> dispersion curve </w:t>
      </w:r>
      <w:proofErr w:type="spellStart"/>
      <w:r>
        <w:t>hbar</w:t>
      </w:r>
      <w:proofErr w:type="spellEnd"/>
      <w:r>
        <w:t xml:space="preserve"> </w:t>
      </w:r>
      <w:r w:rsidRPr="008560F7">
        <w:rPr>
          <w:rFonts w:ascii="Symbol" w:hAnsi="Symbol"/>
        </w:rPr>
        <w:t></w:t>
      </w:r>
      <w:r>
        <w:t xml:space="preserve"> vs </w:t>
      </w:r>
      <w:proofErr w:type="spellStart"/>
      <w:r>
        <w:t>hbar</w:t>
      </w:r>
      <w:proofErr w:type="spellEnd"/>
      <w:r>
        <w:t xml:space="preserve"> </w:t>
      </w:r>
      <w:proofErr w:type="spellStart"/>
      <w:r>
        <w:t>ck</w:t>
      </w:r>
      <w:proofErr w:type="spellEnd"/>
      <w:r>
        <w:t xml:space="preserve"> for </w:t>
      </w:r>
      <w:proofErr w:type="spellStart"/>
      <w:r>
        <w:t>GaP</w:t>
      </w:r>
      <w:proofErr w:type="spellEnd"/>
      <w:r>
        <w:t xml:space="preserve">.  </w:t>
      </w:r>
      <w:proofErr w:type="spellStart"/>
      <w:proofErr w:type="gramStart"/>
      <w:r>
        <w:t>hbar</w:t>
      </w:r>
      <w:proofErr w:type="spellEnd"/>
      <w:proofErr w:type="gramEnd"/>
      <w:r>
        <w:t xml:space="preserve"> </w:t>
      </w:r>
      <w:r w:rsidRPr="008560F7">
        <w:rPr>
          <w:rFonts w:ascii="Symbol" w:hAnsi="Symbol"/>
        </w:rPr>
        <w:t></w:t>
      </w:r>
      <w:r w:rsidRPr="008560F7">
        <w:rPr>
          <w:vertAlign w:val="subscript"/>
        </w:rPr>
        <w:t>TO</w:t>
      </w:r>
      <w:r>
        <w:t xml:space="preserve"> = 0.0455 eV, </w:t>
      </w:r>
      <w:r w:rsidRPr="00401539">
        <w:rPr>
          <w:rFonts w:ascii="Symbol" w:hAnsi="Symbol"/>
        </w:rPr>
        <w:t></w:t>
      </w:r>
      <w:r>
        <w:t>(0) = 10.18, n = 3.2.  Why is the res</w:t>
      </w:r>
      <w:r w:rsidR="004C2DF3">
        <w:t>ult different than in Problem 1?</w:t>
      </w:r>
    </w:p>
    <w:p w:rsidR="004C2DF3" w:rsidRDefault="004C2DF3" w:rsidP="004C2DF3">
      <w:pPr>
        <w:pStyle w:val="ListParagraph"/>
        <w:numPr>
          <w:ilvl w:val="0"/>
          <w:numId w:val="2"/>
        </w:numPr>
      </w:pPr>
      <w:r>
        <w:t xml:space="preserve">Raman scattering of a beam of monochromatic light excites transverse optical phonons (Stokes scattering).  Energy and momentum of photons must be preserved.  Show that usual Raman scattering with detector at 90 </w:t>
      </w:r>
      <w:proofErr w:type="spellStart"/>
      <w:r>
        <w:t>deg</w:t>
      </w:r>
      <w:proofErr w:type="spellEnd"/>
      <w:r>
        <w:t xml:space="preserve"> from the incident beam results only in phonons with large </w:t>
      </w:r>
      <w:proofErr w:type="spellStart"/>
      <w:r>
        <w:t>wavevector</w:t>
      </w:r>
      <w:proofErr w:type="spellEnd"/>
      <w:r>
        <w:t xml:space="preserve">, which are far from the </w:t>
      </w:r>
      <w:proofErr w:type="spellStart"/>
      <w:r>
        <w:t>polariton</w:t>
      </w:r>
      <w:proofErr w:type="spellEnd"/>
      <w:r>
        <w:t xml:space="preserve"> region.  What is the nature of the ionic motion when phonon momentum has it largest physically meaningful value?  Plot dispersion curves of light and optical phonons for </w:t>
      </w:r>
      <w:proofErr w:type="spellStart"/>
      <w:r>
        <w:t>GaP</w:t>
      </w:r>
      <w:proofErr w:type="spellEnd"/>
      <w:r>
        <w:t xml:space="preserve"> on the same graph with the same scale.  </w:t>
      </w:r>
    </w:p>
    <w:p w:rsidR="009C62BC" w:rsidRDefault="00734682" w:rsidP="004C2DF3">
      <w:pPr>
        <w:pStyle w:val="ListParagraph"/>
        <w:numPr>
          <w:ilvl w:val="0"/>
          <w:numId w:val="2"/>
        </w:numPr>
      </w:pPr>
      <w:r>
        <w:t xml:space="preserve">How does one observe a </w:t>
      </w:r>
      <w:proofErr w:type="spellStart"/>
      <w:r>
        <w:t>polariton</w:t>
      </w:r>
      <w:proofErr w:type="spellEnd"/>
      <w:r>
        <w:t>?  Analyze and present C.</w:t>
      </w:r>
      <w:r w:rsidR="001E1790">
        <w:t xml:space="preserve"> </w:t>
      </w:r>
      <w:r>
        <w:t>H.</w:t>
      </w:r>
      <w:r w:rsidR="001E1790">
        <w:t xml:space="preserve"> </w:t>
      </w:r>
      <w:r>
        <w:t xml:space="preserve">Henry and J. J. Hopfield, “Raman Scattering by </w:t>
      </w:r>
      <w:proofErr w:type="spellStart"/>
      <w:r>
        <w:t>Polaritons</w:t>
      </w:r>
      <w:proofErr w:type="spellEnd"/>
      <w:r>
        <w:t xml:space="preserve">”, Phys. Rev. Lett. </w:t>
      </w:r>
      <w:r w:rsidRPr="004C2DF3">
        <w:rPr>
          <w:b/>
        </w:rPr>
        <w:t>15</w:t>
      </w:r>
      <w:r>
        <w:t xml:space="preserve">, 964 (1965), as follows.  </w:t>
      </w:r>
      <w:r w:rsidR="001E1790">
        <w:t>Associated with a</w:t>
      </w:r>
      <w:r>
        <w:t xml:space="preserve"> TO phonon</w:t>
      </w:r>
      <w:r w:rsidR="001E1790">
        <w:t xml:space="preserve"> </w:t>
      </w:r>
      <w:r>
        <w:t xml:space="preserve">are oscillating dipoles at the TO frequency, so there has to be an EM wave </w:t>
      </w:r>
      <w:r w:rsidR="001E1790">
        <w:t>at</w:t>
      </w:r>
      <w:r>
        <w:t xml:space="preserve"> the same frequency.  The photon energy for this EM wave is small, so its </w:t>
      </w:r>
      <w:proofErr w:type="spellStart"/>
      <w:r>
        <w:t>wavevector</w:t>
      </w:r>
      <w:proofErr w:type="spellEnd"/>
      <w:r>
        <w:t xml:space="preserve"> is also small (</w:t>
      </w:r>
      <w:r w:rsidRPr="004C2DF3">
        <w:rPr>
          <w:rFonts w:ascii="Symbol" w:hAnsi="Symbol"/>
        </w:rPr>
        <w:t></w:t>
      </w:r>
      <w:r>
        <w:t xml:space="preserve"> = </w:t>
      </w:r>
      <w:proofErr w:type="spellStart"/>
      <w:r>
        <w:t>ck</w:t>
      </w:r>
      <w:proofErr w:type="spellEnd"/>
      <w:r>
        <w:t xml:space="preserve"> while c is large). </w:t>
      </w:r>
      <w:r w:rsidR="001E1790">
        <w:t xml:space="preserve">The interaction resonance between the TO phonon and the EM wave is the </w:t>
      </w:r>
      <w:proofErr w:type="spellStart"/>
      <w:r w:rsidR="001E1790">
        <w:t>polariton</w:t>
      </w:r>
      <w:proofErr w:type="spellEnd"/>
      <w:r w:rsidR="001E1790">
        <w:t xml:space="preserve">, which distorts the dispersion curves of the two excitations at their crossing point.  Small angle Raman scattering measures the frequency of the Stokes scattered light </w:t>
      </w:r>
      <w:r w:rsidR="001E1790" w:rsidRPr="004C2DF3">
        <w:rPr>
          <w:rFonts w:ascii="Symbol" w:hAnsi="Symbol"/>
        </w:rPr>
        <w:t></w:t>
      </w:r>
      <w:r w:rsidR="001E1790" w:rsidRPr="004C2DF3">
        <w:rPr>
          <w:vertAlign w:val="subscript"/>
        </w:rPr>
        <w:t>S</w:t>
      </w:r>
      <w:r w:rsidR="001E1790">
        <w:t xml:space="preserve"> as a </w:t>
      </w:r>
      <w:r w:rsidR="001E1790">
        <w:lastRenderedPageBreak/>
        <w:t xml:space="preserve">function of angle.  Show that the </w:t>
      </w:r>
      <w:proofErr w:type="spellStart"/>
      <w:r w:rsidR="001E1790">
        <w:t>wavevector</w:t>
      </w:r>
      <w:proofErr w:type="spellEnd"/>
      <w:r w:rsidR="001E1790">
        <w:t xml:space="preserve"> of the excited phonon </w:t>
      </w:r>
      <w:proofErr w:type="spellStart"/>
      <w:r w:rsidR="001E1790">
        <w:t>polariton</w:t>
      </w:r>
      <w:proofErr w:type="spellEnd"/>
      <w:r w:rsidR="001E1790">
        <w:t xml:space="preserve"> is q </w:t>
      </w:r>
      <w:r w:rsidR="001E1790" w:rsidRPr="004C2DF3">
        <w:rPr>
          <w:rFonts w:ascii="Symbol" w:hAnsi="Symbol" w:cs="Symbol"/>
          <w:sz w:val="23"/>
          <w:szCs w:val="23"/>
        </w:rPr>
        <w:t></w:t>
      </w:r>
      <w:r w:rsidR="001E1790">
        <w:t xml:space="preserve"> </w:t>
      </w:r>
      <w:proofErr w:type="gramStart"/>
      <w:r w:rsidR="001E1790" w:rsidRPr="004C2DF3">
        <w:rPr>
          <w:rFonts w:ascii="Symbol" w:hAnsi="Symbol" w:cs="Symbol"/>
          <w:sz w:val="23"/>
          <w:szCs w:val="23"/>
        </w:rPr>
        <w:t></w:t>
      </w:r>
      <w:r w:rsidR="001E1790">
        <w:t>[</w:t>
      </w:r>
      <w:proofErr w:type="gramEnd"/>
      <w:r w:rsidR="001E1790">
        <w:t>(</w:t>
      </w:r>
      <w:r w:rsidR="001E1790" w:rsidRPr="004C2DF3">
        <w:rPr>
          <w:rFonts w:ascii="Symbol" w:hAnsi="Symbol" w:cs="Symbol"/>
          <w:sz w:val="23"/>
          <w:szCs w:val="23"/>
        </w:rPr>
        <w:t></w:t>
      </w:r>
      <w:r w:rsidR="001E1790">
        <w:t>k/</w:t>
      </w:r>
      <w:r w:rsidR="001E1790" w:rsidRPr="004C2DF3">
        <w:rPr>
          <w:rFonts w:ascii="Symbol" w:hAnsi="Symbol" w:cs="Symbol"/>
          <w:sz w:val="23"/>
          <w:szCs w:val="23"/>
        </w:rPr>
        <w:t></w:t>
      </w:r>
      <w:r w:rsidR="001E1790" w:rsidRPr="004C2DF3">
        <w:rPr>
          <w:rFonts w:ascii="Symbol" w:hAnsi="Symbol"/>
        </w:rPr>
        <w:t></w:t>
      </w:r>
      <w:r w:rsidR="001E1790">
        <w:t>)</w:t>
      </w:r>
      <w:r w:rsidR="001E1790" w:rsidRPr="004C2DF3">
        <w:rPr>
          <w:rFonts w:ascii="Symbol" w:hAnsi="Symbol"/>
          <w:vertAlign w:val="subscript"/>
        </w:rPr>
        <w:t></w:t>
      </w:r>
      <w:r w:rsidR="001E1790" w:rsidRPr="004C2DF3">
        <w:rPr>
          <w:vertAlign w:val="subscript"/>
        </w:rPr>
        <w:t>=</w:t>
      </w:r>
      <w:r w:rsidR="001E1790" w:rsidRPr="004C2DF3">
        <w:rPr>
          <w:rFonts w:ascii="Symbol" w:hAnsi="Symbol"/>
          <w:vertAlign w:val="subscript"/>
        </w:rPr>
        <w:t></w:t>
      </w:r>
      <w:r w:rsidR="001E1790" w:rsidRPr="004C2DF3">
        <w:rPr>
          <w:vertAlign w:val="subscript"/>
        </w:rPr>
        <w:t>L</w:t>
      </w:r>
      <w:r w:rsidR="001E1790" w:rsidRPr="004C2DF3">
        <w:rPr>
          <w:rFonts w:ascii="Symbol" w:hAnsi="Symbol"/>
        </w:rPr>
        <w:t></w:t>
      </w:r>
      <w:r w:rsidR="001E1790" w:rsidRPr="004C2DF3">
        <w:rPr>
          <w:vertAlign w:val="subscript"/>
        </w:rPr>
        <w:t>q</w:t>
      </w:r>
      <w:r w:rsidR="001E1790" w:rsidRPr="004C2DF3">
        <w:rPr>
          <w:vertAlign w:val="superscript"/>
        </w:rPr>
        <w:t>2</w:t>
      </w:r>
      <w:r w:rsidR="001E1790">
        <w:t xml:space="preserve"> + k</w:t>
      </w:r>
      <w:r w:rsidR="001E1790" w:rsidRPr="004C2DF3">
        <w:rPr>
          <w:vertAlign w:val="subscript"/>
        </w:rPr>
        <w:t>L</w:t>
      </w:r>
      <w:r w:rsidR="001E1790">
        <w:t>k</w:t>
      </w:r>
      <w:r w:rsidR="001E1790" w:rsidRPr="004C2DF3">
        <w:rPr>
          <w:vertAlign w:val="subscript"/>
        </w:rPr>
        <w:t>S</w:t>
      </w:r>
      <w:r w:rsidR="001E1790">
        <w:t>q</w:t>
      </w:r>
      <w:r w:rsidR="001E1790" w:rsidRPr="004C2DF3">
        <w:rPr>
          <w:vertAlign w:val="superscript"/>
        </w:rPr>
        <w:t>2</w:t>
      </w:r>
      <w:r w:rsidR="001E1790">
        <w:t xml:space="preserve">] where </w:t>
      </w:r>
      <w:r w:rsidR="001E1790" w:rsidRPr="004C2DF3">
        <w:rPr>
          <w:rFonts w:ascii="Symbol" w:hAnsi="Symbol"/>
        </w:rPr>
        <w:t></w:t>
      </w:r>
      <w:r w:rsidR="001E1790" w:rsidRPr="004C2DF3">
        <w:rPr>
          <w:vertAlign w:val="subscript"/>
        </w:rPr>
        <w:t>q</w:t>
      </w:r>
      <w:r w:rsidR="001E1790">
        <w:t xml:space="preserve"> = </w:t>
      </w:r>
      <w:r w:rsidR="001E1790" w:rsidRPr="004C2DF3">
        <w:rPr>
          <w:rFonts w:ascii="Symbol" w:hAnsi="Symbol"/>
        </w:rPr>
        <w:t></w:t>
      </w:r>
      <w:r w:rsidR="001E1790" w:rsidRPr="004C2DF3">
        <w:rPr>
          <w:vertAlign w:val="subscript"/>
        </w:rPr>
        <w:t>L</w:t>
      </w:r>
      <w:r w:rsidR="004C2DF3">
        <w:t>-</w:t>
      </w:r>
      <w:r w:rsidR="004C2DF3" w:rsidRPr="004C2DF3">
        <w:rPr>
          <w:rFonts w:ascii="Symbol" w:hAnsi="Symbol"/>
        </w:rPr>
        <w:t></w:t>
      </w:r>
      <w:r w:rsidR="004C2DF3" w:rsidRPr="004C2DF3">
        <w:rPr>
          <w:vertAlign w:val="subscript"/>
        </w:rPr>
        <w:t>S</w:t>
      </w:r>
      <w:r w:rsidR="004C2DF3">
        <w:t xml:space="preserve">, </w:t>
      </w:r>
      <w:proofErr w:type="spellStart"/>
      <w:r w:rsidR="004C2DF3">
        <w:t>k</w:t>
      </w:r>
      <w:r w:rsidR="001E1790" w:rsidRPr="004C2DF3">
        <w:rPr>
          <w:vertAlign w:val="subscript"/>
        </w:rPr>
        <w:t>L</w:t>
      </w:r>
      <w:proofErr w:type="spellEnd"/>
      <w:r w:rsidR="001E1790">
        <w:t xml:space="preserve"> = </w:t>
      </w:r>
      <w:r w:rsidR="004C2DF3">
        <w:t>k</w:t>
      </w:r>
      <w:r w:rsidR="001E1790">
        <w:t>(</w:t>
      </w:r>
      <w:r w:rsidR="004C2DF3" w:rsidRPr="004C2DF3">
        <w:rPr>
          <w:rFonts w:ascii="Symbol" w:hAnsi="Symbol"/>
        </w:rPr>
        <w:t></w:t>
      </w:r>
      <w:r w:rsidR="001E1790" w:rsidRPr="004C2DF3">
        <w:rPr>
          <w:vertAlign w:val="subscript"/>
        </w:rPr>
        <w:t>L</w:t>
      </w:r>
      <w:r w:rsidR="001E1790">
        <w:t>) = n(</w:t>
      </w:r>
      <w:r w:rsidR="001E1790" w:rsidRPr="004C2DF3">
        <w:rPr>
          <w:rFonts w:ascii="Symbol" w:hAnsi="Symbol"/>
        </w:rPr>
        <w:t></w:t>
      </w:r>
      <w:r w:rsidR="001E1790" w:rsidRPr="004C2DF3">
        <w:rPr>
          <w:vertAlign w:val="subscript"/>
        </w:rPr>
        <w:t>L</w:t>
      </w:r>
      <w:r w:rsidR="001E1790">
        <w:t xml:space="preserve">) </w:t>
      </w:r>
      <w:r w:rsidR="004C2DF3" w:rsidRPr="004C2DF3">
        <w:rPr>
          <w:rFonts w:ascii="Symbol" w:hAnsi="Symbol"/>
        </w:rPr>
        <w:t></w:t>
      </w:r>
      <w:r w:rsidR="001E1790" w:rsidRPr="004C2DF3">
        <w:rPr>
          <w:vertAlign w:val="subscript"/>
        </w:rPr>
        <w:t>L</w:t>
      </w:r>
      <w:r w:rsidR="001E1790">
        <w:t>/c, etc.  Th</w:t>
      </w:r>
      <w:r w:rsidR="004C2DF3">
        <w:t xml:space="preserve">en from each pair of measured </w:t>
      </w:r>
      <w:r w:rsidR="004C2DF3" w:rsidRPr="004C2DF3">
        <w:rPr>
          <w:rFonts w:ascii="Symbol" w:hAnsi="Symbol"/>
        </w:rPr>
        <w:t></w:t>
      </w:r>
      <w:r w:rsidR="001E1790" w:rsidRPr="004C2DF3">
        <w:rPr>
          <w:vertAlign w:val="subscript"/>
        </w:rPr>
        <w:t>S</w:t>
      </w:r>
      <w:r w:rsidR="001E1790">
        <w:t xml:space="preserve"> and q, we can get a point (</w:t>
      </w:r>
      <w:r w:rsidR="001E1790" w:rsidRPr="004C2DF3">
        <w:rPr>
          <w:rFonts w:ascii="Symbol" w:hAnsi="Symbol"/>
        </w:rPr>
        <w:t></w:t>
      </w:r>
      <w:proofErr w:type="spellStart"/>
      <w:r w:rsidR="001E1790" w:rsidRPr="004C2DF3">
        <w:rPr>
          <w:vertAlign w:val="subscript"/>
        </w:rPr>
        <w:t>q</w:t>
      </w:r>
      <w:proofErr w:type="gramStart"/>
      <w:r w:rsidR="001E1790">
        <w:t>,q</w:t>
      </w:r>
      <w:proofErr w:type="spellEnd"/>
      <w:proofErr w:type="gramEnd"/>
      <w:r w:rsidR="004C2DF3">
        <w:t>)</w:t>
      </w:r>
      <w:r w:rsidR="001E1790">
        <w:t xml:space="preserve"> on the </w:t>
      </w:r>
      <w:proofErr w:type="spellStart"/>
      <w:r w:rsidR="001E1790">
        <w:t>polariton</w:t>
      </w:r>
      <w:proofErr w:type="spellEnd"/>
      <w:r w:rsidR="001E1790">
        <w:t xml:space="preserve"> dispersion curve.  What happens if there is no normal dispersion in the refractive index?</w:t>
      </w:r>
      <w:r>
        <w:t xml:space="preserve"> </w:t>
      </w:r>
    </w:p>
    <w:p w:rsidR="0052516F" w:rsidRDefault="0052516F" w:rsidP="0052516F">
      <w:r>
        <w:t>LL8 section 113</w:t>
      </w:r>
    </w:p>
    <w:p w:rsidR="0052516F" w:rsidRDefault="0052516F" w:rsidP="00C23C1E">
      <w:pPr>
        <w:pStyle w:val="ListParagraph"/>
        <w:numPr>
          <w:ilvl w:val="0"/>
          <w:numId w:val="3"/>
        </w:numPr>
      </w:pPr>
      <w:r>
        <w:t xml:space="preserve">An extraneous charged particle moves through a medium with non-relativistic velocity </w:t>
      </w:r>
      <w:r w:rsidRPr="00C23C1E">
        <w:rPr>
          <w:b/>
        </w:rPr>
        <w:t>v</w:t>
      </w:r>
      <w:r>
        <w:t xml:space="preserve">.  Show that the electric induction at the field point </w:t>
      </w:r>
      <w:r w:rsidRPr="00C23C1E">
        <w:rPr>
          <w:b/>
        </w:rPr>
        <w:t>r</w:t>
      </w:r>
      <w:r>
        <w:t xml:space="preserve"> is –grad (e/|</w:t>
      </w:r>
      <w:r w:rsidRPr="00C23C1E">
        <w:rPr>
          <w:b/>
        </w:rPr>
        <w:t>r</w:t>
      </w:r>
      <w:r>
        <w:t xml:space="preserve"> – </w:t>
      </w:r>
      <w:proofErr w:type="spellStart"/>
      <w:r w:rsidRPr="00C23C1E">
        <w:rPr>
          <w:b/>
        </w:rPr>
        <w:t>v</w:t>
      </w:r>
      <w:r>
        <w:t>t</w:t>
      </w:r>
      <w:proofErr w:type="spellEnd"/>
      <w:r>
        <w:t>|).  (Put the origin at the initial position of the charge.)</w:t>
      </w:r>
    </w:p>
    <w:p w:rsidR="0052516F" w:rsidRDefault="0052516F" w:rsidP="00C23C1E">
      <w:pPr>
        <w:pStyle w:val="ListParagraph"/>
        <w:numPr>
          <w:ilvl w:val="0"/>
          <w:numId w:val="3"/>
        </w:numPr>
      </w:pPr>
      <w:r>
        <w:t xml:space="preserve">Time average (80.2) for the instantaneous power distribution per unit volume by a changing polarization due to the passage of a charged particle, use (103.7), and assume </w:t>
      </w:r>
      <w:proofErr w:type="gramStart"/>
      <w:r>
        <w:t>D(</w:t>
      </w:r>
      <w:proofErr w:type="gramEnd"/>
      <w:r w:rsidRPr="00C23C1E">
        <w:rPr>
          <w:rFonts w:ascii="Symbol" w:hAnsi="Symbol"/>
        </w:rPr>
        <w:t></w:t>
      </w:r>
      <w:r>
        <w:t>,</w:t>
      </w:r>
      <w:r w:rsidRPr="00C23C1E">
        <w:rPr>
          <w:b/>
        </w:rPr>
        <w:t>k</w:t>
      </w:r>
      <w:r>
        <w:t>) is real if E(</w:t>
      </w:r>
      <w:r w:rsidRPr="00C23C1E">
        <w:rPr>
          <w:rFonts w:ascii="Symbol" w:hAnsi="Symbol"/>
        </w:rPr>
        <w:t></w:t>
      </w:r>
      <w:r>
        <w:t>,</w:t>
      </w:r>
      <w:r w:rsidRPr="00C23C1E">
        <w:rPr>
          <w:b/>
        </w:rPr>
        <w:t>k</w:t>
      </w:r>
      <w:r>
        <w:t xml:space="preserve">) is real to show that the mean quantity of heat evolved per unit time and volume is </w:t>
      </w:r>
      <w:r w:rsidR="00C23C1E">
        <w:tab/>
      </w:r>
      <w:r>
        <w:t>Q = (-1/8</w:t>
      </w:r>
      <w:r w:rsidRPr="00C23C1E">
        <w:rPr>
          <w:rFonts w:ascii="Symbol" w:hAnsi="Symbol"/>
        </w:rPr>
        <w:t></w:t>
      </w:r>
      <w:r>
        <w:t xml:space="preserve">) </w:t>
      </w:r>
      <w:r w:rsidRPr="00C23C1E">
        <w:rPr>
          <w:rFonts w:ascii="Symbol" w:hAnsi="Symbol"/>
        </w:rPr>
        <w:t></w:t>
      </w:r>
      <w:r>
        <w:t xml:space="preserve"> </w:t>
      </w:r>
      <w:proofErr w:type="spellStart"/>
      <w:r>
        <w:t>Im</w:t>
      </w:r>
      <w:proofErr w:type="spellEnd"/>
      <w:r>
        <w:t>(1/</w:t>
      </w:r>
      <w:r w:rsidRPr="00C23C1E">
        <w:rPr>
          <w:rFonts w:ascii="Symbol" w:hAnsi="Symbol"/>
        </w:rPr>
        <w:t></w:t>
      </w:r>
      <w:r>
        <w:t>) D</w:t>
      </w:r>
      <w:r w:rsidRPr="00C23C1E">
        <w:rPr>
          <w:vertAlign w:val="superscript"/>
        </w:rPr>
        <w:t>2</w:t>
      </w:r>
      <w:r>
        <w:t>(</w:t>
      </w:r>
      <w:r w:rsidRPr="00C23C1E">
        <w:rPr>
          <w:rFonts w:ascii="Symbol" w:hAnsi="Symbol"/>
        </w:rPr>
        <w:t></w:t>
      </w:r>
      <w:r>
        <w:t>,</w:t>
      </w:r>
      <w:r w:rsidRPr="00C23C1E">
        <w:rPr>
          <w:b/>
        </w:rPr>
        <w:t>k</w:t>
      </w:r>
      <w:r>
        <w:t xml:space="preserve">) for one </w:t>
      </w:r>
      <w:proofErr w:type="spellStart"/>
      <w:r>
        <w:t>spatio</w:t>
      </w:r>
      <w:proofErr w:type="spellEnd"/>
      <w:r>
        <w:t xml:space="preserve">-temporal Fourier component of the field.  </w:t>
      </w:r>
    </w:p>
    <w:p w:rsidR="0052516F" w:rsidRDefault="0052516F" w:rsidP="00C23C1E">
      <w:pPr>
        <w:pStyle w:val="ListParagraph"/>
        <w:numPr>
          <w:ilvl w:val="0"/>
          <w:numId w:val="3"/>
        </w:numPr>
      </w:pPr>
      <w:r>
        <w:t>Plot the energy loss function -</w:t>
      </w:r>
      <w:proofErr w:type="spellStart"/>
      <w:proofErr w:type="gramStart"/>
      <w:r>
        <w:t>Im</w:t>
      </w:r>
      <w:proofErr w:type="spellEnd"/>
      <w:r>
        <w:t>(</w:t>
      </w:r>
      <w:proofErr w:type="gramEnd"/>
      <w:r>
        <w:t>1/</w:t>
      </w:r>
      <w:r w:rsidRPr="00C23C1E">
        <w:rPr>
          <w:rFonts w:ascii="Symbol" w:hAnsi="Symbol"/>
        </w:rPr>
        <w:t></w:t>
      </w:r>
      <w:r>
        <w:t xml:space="preserve">) as a function of </w:t>
      </w:r>
      <w:r w:rsidR="00ED4CBB">
        <w:t xml:space="preserve">1) </w:t>
      </w:r>
      <w:r>
        <w:t xml:space="preserve">energy and </w:t>
      </w:r>
      <w:r w:rsidR="00ED4CBB">
        <w:t xml:space="preserve">2) </w:t>
      </w:r>
      <w:r>
        <w:t xml:space="preserve">wavelength over the near UV to near IR spectral range for gold.  See refractive index.info for </w:t>
      </w:r>
      <w:r w:rsidR="00ED4CBB">
        <w:t>downloadable data and use section 83 to get (</w:t>
      </w:r>
      <w:r w:rsidR="00ED4CBB" w:rsidRPr="00C23C1E">
        <w:rPr>
          <w:rFonts w:ascii="Symbol" w:hAnsi="Symbol"/>
        </w:rPr>
        <w:t></w:t>
      </w:r>
      <w:r w:rsidR="00ED4CBB">
        <w:t>’</w:t>
      </w:r>
      <w:proofErr w:type="gramStart"/>
      <w:r w:rsidR="00ED4CBB">
        <w:t>,</w:t>
      </w:r>
      <w:r w:rsidR="00ED4CBB" w:rsidRPr="00C23C1E">
        <w:rPr>
          <w:rFonts w:ascii="Symbol" w:hAnsi="Symbol"/>
        </w:rPr>
        <w:t></w:t>
      </w:r>
      <w:proofErr w:type="gramEnd"/>
      <w:r w:rsidR="00ED4CBB">
        <w:t>”) from (n,</w:t>
      </w:r>
      <w:r w:rsidR="00ED4CBB" w:rsidRPr="00C23C1E">
        <w:rPr>
          <w:rFonts w:ascii="Symbol" w:hAnsi="Symbol"/>
        </w:rPr>
        <w:t></w:t>
      </w:r>
      <w:r w:rsidR="00ED4CBB">
        <w:t xml:space="preserve">).  </w:t>
      </w:r>
    </w:p>
    <w:p w:rsidR="00ED4CBB" w:rsidRDefault="00ED4CBB" w:rsidP="00C23C1E">
      <w:pPr>
        <w:pStyle w:val="ListParagraph"/>
        <w:numPr>
          <w:ilvl w:val="0"/>
          <w:numId w:val="3"/>
        </w:numPr>
      </w:pPr>
      <w:r>
        <w:t xml:space="preserve">What is the maximum possible momentum that can be transferred to an electron in a crystal by an incident electron in a beam with 20 kV accelerating voltage?  Does the corresponding </w:t>
      </w:r>
      <w:proofErr w:type="spellStart"/>
      <w:r>
        <w:t>wavevector</w:t>
      </w:r>
      <w:proofErr w:type="spellEnd"/>
      <w:r>
        <w:t xml:space="preserve"> q</w:t>
      </w:r>
      <w:r w:rsidRPr="00C23C1E">
        <w:rPr>
          <w:vertAlign w:val="subscript"/>
        </w:rPr>
        <w:t>0</w:t>
      </w:r>
      <w:r>
        <w:t xml:space="preserve"> satisfy </w:t>
      </w:r>
      <w:r w:rsidRPr="00C23C1E">
        <w:rPr>
          <w:rFonts w:ascii="Symbol" w:hAnsi="Symbol"/>
        </w:rPr>
        <w:t></w:t>
      </w:r>
      <w:r w:rsidRPr="00C23C1E">
        <w:rPr>
          <w:vertAlign w:val="subscript"/>
        </w:rPr>
        <w:t>0</w:t>
      </w:r>
      <w:r>
        <w:t>/</w:t>
      </w:r>
      <w:r w:rsidRPr="00C23C1E">
        <w:rPr>
          <w:i/>
        </w:rPr>
        <w:t>v</w:t>
      </w:r>
      <w:r>
        <w:t xml:space="preserve"> &lt;&lt; q</w:t>
      </w:r>
      <w:r w:rsidRPr="00C23C1E">
        <w:rPr>
          <w:vertAlign w:val="subscript"/>
        </w:rPr>
        <w:t>0</w:t>
      </w:r>
      <w:r>
        <w:t xml:space="preserve"> &lt;&lt; 1/</w:t>
      </w:r>
      <w:r w:rsidRPr="00C23C1E">
        <w:rPr>
          <w:i/>
        </w:rPr>
        <w:t>a</w:t>
      </w:r>
      <w:r>
        <w:t xml:space="preserve">? Here </w:t>
      </w:r>
      <w:r w:rsidRPr="00C23C1E">
        <w:rPr>
          <w:rFonts w:ascii="Symbol" w:hAnsi="Symbol"/>
        </w:rPr>
        <w:t></w:t>
      </w:r>
      <w:r w:rsidRPr="00C23C1E">
        <w:rPr>
          <w:vertAlign w:val="subscript"/>
        </w:rPr>
        <w:t>0</w:t>
      </w:r>
      <w:r>
        <w:t xml:space="preserve"> is some mean frequency corresponding to the motion of the majority of electrons in the atom, </w:t>
      </w:r>
      <w:r w:rsidRPr="00C23C1E">
        <w:rPr>
          <w:i/>
        </w:rPr>
        <w:t>v</w:t>
      </w:r>
      <w:r>
        <w:t xml:space="preserve"> is the velocity of the electron in the incident beam, and </w:t>
      </w:r>
      <w:proofErr w:type="gramStart"/>
      <w:r w:rsidRPr="00C23C1E">
        <w:rPr>
          <w:i/>
        </w:rPr>
        <w:t>a</w:t>
      </w:r>
      <w:r>
        <w:t xml:space="preserve"> is</w:t>
      </w:r>
      <w:proofErr w:type="gramEnd"/>
      <w:r>
        <w:t xml:space="preserve"> the atomic dimension.</w:t>
      </w:r>
      <w:r w:rsidR="000B727E">
        <w:t xml:space="preserve">  Based on the definition of q, can it ever have this large value?</w:t>
      </w:r>
    </w:p>
    <w:p w:rsidR="000B727E" w:rsidRDefault="000B727E" w:rsidP="00C23C1E">
      <w:pPr>
        <w:pStyle w:val="ListParagraph"/>
        <w:numPr>
          <w:ilvl w:val="0"/>
          <w:numId w:val="3"/>
        </w:numPr>
      </w:pPr>
      <w:r>
        <w:t>Suppose that the energy lost by electrons impinging on a solid surface is all converted to light, with each frequency component in the stopping power integral begin converted to photons of the corresponding frequency.  Let q</w:t>
      </w:r>
      <w:r w:rsidRPr="000B727E">
        <w:rPr>
          <w:vertAlign w:val="subscript"/>
        </w:rPr>
        <w:t>0</w:t>
      </w:r>
      <w:r>
        <w:t xml:space="preserve"> = 1/10a and a = 0.3 nm.  Let the incident electron energy bet 20 </w:t>
      </w:r>
      <w:proofErr w:type="spellStart"/>
      <w:r>
        <w:t>keV</w:t>
      </w:r>
      <w:proofErr w:type="spellEnd"/>
      <w:r>
        <w:t xml:space="preserve">, as in an ordinary SEM.  Convert </w:t>
      </w:r>
      <w:r w:rsidRPr="000B727E">
        <w:t>I</w:t>
      </w:r>
      <w:r>
        <w:t>(</w:t>
      </w:r>
      <w:r w:rsidRPr="000B727E">
        <w:rPr>
          <w:rFonts w:ascii="Symbol" w:hAnsi="Symbol"/>
        </w:rPr>
        <w:t></w:t>
      </w:r>
      <w:r>
        <w:t>) to I(</w:t>
      </w:r>
      <w:r w:rsidRPr="000B727E">
        <w:rPr>
          <w:rFonts w:ascii="Symbol" w:hAnsi="Symbol"/>
        </w:rPr>
        <w:t></w:t>
      </w:r>
      <w:r>
        <w:t>), with the requirement that I(</w:t>
      </w:r>
      <w:r w:rsidRPr="000B727E">
        <w:rPr>
          <w:rFonts w:ascii="Symbol" w:hAnsi="Symbol"/>
        </w:rPr>
        <w:t></w:t>
      </w:r>
      <w:r>
        <w:t>)d</w:t>
      </w:r>
      <w:r w:rsidRPr="000B727E">
        <w:rPr>
          <w:rFonts w:ascii="Symbol" w:hAnsi="Symbol"/>
        </w:rPr>
        <w:t></w:t>
      </w:r>
      <w:r>
        <w:t xml:space="preserve"> = I(</w:t>
      </w:r>
      <w:r w:rsidRPr="000B727E">
        <w:rPr>
          <w:rFonts w:ascii="Symbol" w:hAnsi="Symbol"/>
        </w:rPr>
        <w:t></w:t>
      </w:r>
      <w:r>
        <w:t>)d</w:t>
      </w:r>
      <w:r w:rsidRPr="000B727E">
        <w:rPr>
          <w:rFonts w:ascii="Symbol" w:hAnsi="Symbol"/>
        </w:rPr>
        <w:t></w:t>
      </w:r>
      <w:r>
        <w:t>, to show that I(</w:t>
      </w:r>
      <w:r w:rsidRPr="000B727E">
        <w:rPr>
          <w:rFonts w:ascii="Symbol" w:hAnsi="Symbol"/>
        </w:rPr>
        <w:t></w:t>
      </w:r>
      <w:r>
        <w:t>) = (</w:t>
      </w:r>
      <w:proofErr w:type="spellStart"/>
      <w:r>
        <w:t>const</w:t>
      </w:r>
      <w:proofErr w:type="spellEnd"/>
      <w:r>
        <w:t>/</w:t>
      </w:r>
      <w:r w:rsidRPr="000B727E">
        <w:rPr>
          <w:rFonts w:ascii="Symbol" w:hAnsi="Symbol"/>
        </w:rPr>
        <w:t></w:t>
      </w:r>
      <w:r w:rsidRPr="000B727E">
        <w:rPr>
          <w:vertAlign w:val="superscript"/>
        </w:rPr>
        <w:t>3</w:t>
      </w:r>
      <w:r>
        <w:t>)(-</w:t>
      </w:r>
      <w:proofErr w:type="spellStart"/>
      <w:r>
        <w:t>Im</w:t>
      </w:r>
      <w:proofErr w:type="spellEnd"/>
      <w:r>
        <w:t>[1/</w:t>
      </w:r>
      <w:r w:rsidRPr="000B727E">
        <w:rPr>
          <w:rFonts w:ascii="Symbol" w:hAnsi="Symbol"/>
        </w:rPr>
        <w:t></w:t>
      </w:r>
      <w:r>
        <w:t>]) ln[</w:t>
      </w:r>
      <w:r w:rsidRPr="000B727E">
        <w:rPr>
          <w:rFonts w:ascii="Symbol" w:hAnsi="Symbol"/>
        </w:rPr>
        <w:t></w:t>
      </w:r>
      <w:r>
        <w:t xml:space="preserve">(nm)/68].  The second factor is the energy loss spectrum from problem 3.  </w:t>
      </w:r>
    </w:p>
    <w:p w:rsidR="000B727E" w:rsidRPr="00C57525" w:rsidRDefault="000B727E" w:rsidP="00C23C1E">
      <w:pPr>
        <w:pStyle w:val="ListParagraph"/>
        <w:numPr>
          <w:ilvl w:val="0"/>
          <w:numId w:val="3"/>
        </w:numPr>
        <w:rPr>
          <w:sz w:val="18"/>
        </w:rPr>
      </w:pPr>
      <w:r>
        <w:t xml:space="preserve">Plot </w:t>
      </w:r>
      <w:proofErr w:type="gramStart"/>
      <w:r>
        <w:t>I(</w:t>
      </w:r>
      <w:proofErr w:type="gramEnd"/>
      <w:r w:rsidRPr="000B727E">
        <w:rPr>
          <w:rFonts w:ascii="Symbol" w:hAnsi="Symbol"/>
        </w:rPr>
        <w:t></w:t>
      </w:r>
      <w:r>
        <w:t xml:space="preserve">) for gold from </w:t>
      </w:r>
      <w:r w:rsidRPr="000B727E">
        <w:rPr>
          <w:rFonts w:ascii="Symbol" w:hAnsi="Symbol"/>
        </w:rPr>
        <w:t></w:t>
      </w:r>
      <w:r>
        <w:t xml:space="preserve"> = 300 to 1000 nm, using the results from problems 5 and 3.</w:t>
      </w:r>
      <w:r w:rsidR="00C57525">
        <w:t xml:space="preserve">  Does the spectrum look like the </w:t>
      </w:r>
      <w:proofErr w:type="spellStart"/>
      <w:r w:rsidR="00C57525">
        <w:t>cathodoluminescence</w:t>
      </w:r>
      <w:proofErr w:type="spellEnd"/>
      <w:r w:rsidR="00C57525">
        <w:t xml:space="preserve"> spectrum of gold </w:t>
      </w:r>
      <w:r w:rsidR="00C57525" w:rsidRPr="00C57525">
        <w:t>in</w:t>
      </w:r>
      <w:r w:rsidR="00C57525" w:rsidRPr="00C57525">
        <w:rPr>
          <w:sz w:val="18"/>
        </w:rPr>
        <w:t xml:space="preserve"> </w:t>
      </w:r>
      <w:hyperlink r:id="rId5" w:history="1">
        <w:proofErr w:type="spellStart"/>
        <w:r w:rsidR="00C57525" w:rsidRPr="00C57525">
          <w:rPr>
            <w:rStyle w:val="Hyperlink"/>
            <w:szCs w:val="27"/>
          </w:rPr>
          <w:t>Cathodoluminescence</w:t>
        </w:r>
        <w:proofErr w:type="spellEnd"/>
        <w:r w:rsidR="00C57525" w:rsidRPr="00C57525">
          <w:rPr>
            <w:rStyle w:val="Hyperlink"/>
            <w:szCs w:val="27"/>
          </w:rPr>
          <w:t xml:space="preserve"> study of silver and gold lamellar gratings </w:t>
        </w:r>
      </w:hyperlink>
      <w:r w:rsidR="00C57525" w:rsidRPr="00C57525">
        <w:rPr>
          <w:color w:val="000000"/>
          <w:szCs w:val="27"/>
        </w:rPr>
        <w:t xml:space="preserve">, </w:t>
      </w:r>
      <w:proofErr w:type="spellStart"/>
      <w:r w:rsidR="00C57525" w:rsidRPr="00C57525">
        <w:rPr>
          <w:color w:val="000000"/>
          <w:szCs w:val="27"/>
        </w:rPr>
        <w:t>Janardan</w:t>
      </w:r>
      <w:proofErr w:type="spellEnd"/>
      <w:r w:rsidR="00C57525" w:rsidRPr="00C57525">
        <w:rPr>
          <w:color w:val="000000"/>
          <w:szCs w:val="27"/>
        </w:rPr>
        <w:t xml:space="preserve"> </w:t>
      </w:r>
      <w:proofErr w:type="spellStart"/>
      <w:r w:rsidR="00C57525" w:rsidRPr="00C57525">
        <w:rPr>
          <w:color w:val="000000"/>
          <w:szCs w:val="27"/>
        </w:rPr>
        <w:t>Nath</w:t>
      </w:r>
      <w:proofErr w:type="spellEnd"/>
      <w:r w:rsidR="00C57525" w:rsidRPr="00C57525">
        <w:rPr>
          <w:color w:val="000000"/>
          <w:szCs w:val="27"/>
        </w:rPr>
        <w:t xml:space="preserve">, Casey Schwarz, </w:t>
      </w:r>
      <w:proofErr w:type="spellStart"/>
      <w:r w:rsidR="00C57525" w:rsidRPr="00C57525">
        <w:rPr>
          <w:color w:val="000000"/>
          <w:szCs w:val="27"/>
        </w:rPr>
        <w:t>Yuqing</w:t>
      </w:r>
      <w:proofErr w:type="spellEnd"/>
      <w:r w:rsidR="00C57525" w:rsidRPr="00C57525">
        <w:rPr>
          <w:color w:val="000000"/>
          <w:szCs w:val="27"/>
        </w:rPr>
        <w:t xml:space="preserve"> Lin, Evan Smith, R. E. Peale, L. Chernyak, Walter R. Buchwald, Jane Lee, Proc. SPIE 8031 - 101 V. 5 (2011)</w:t>
      </w:r>
      <w:r w:rsidR="00C57525">
        <w:rPr>
          <w:color w:val="000000"/>
          <w:szCs w:val="27"/>
        </w:rPr>
        <w:t>?</w:t>
      </w:r>
      <w:bookmarkStart w:id="0" w:name="_GoBack"/>
      <w:bookmarkEnd w:id="0"/>
    </w:p>
    <w:sectPr w:rsidR="000B727E" w:rsidRPr="00C57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507F1"/>
    <w:multiLevelType w:val="hybridMultilevel"/>
    <w:tmpl w:val="D4FA0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50A90"/>
    <w:multiLevelType w:val="hybridMultilevel"/>
    <w:tmpl w:val="CD52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64F0E"/>
    <w:multiLevelType w:val="hybridMultilevel"/>
    <w:tmpl w:val="06DE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9D"/>
    <w:rsid w:val="000B727E"/>
    <w:rsid w:val="0015212C"/>
    <w:rsid w:val="001E1790"/>
    <w:rsid w:val="00315995"/>
    <w:rsid w:val="00401539"/>
    <w:rsid w:val="00427CE1"/>
    <w:rsid w:val="004C2DF3"/>
    <w:rsid w:val="0052516F"/>
    <w:rsid w:val="00534C41"/>
    <w:rsid w:val="00734682"/>
    <w:rsid w:val="00735517"/>
    <w:rsid w:val="00796A9D"/>
    <w:rsid w:val="008560F7"/>
    <w:rsid w:val="009C62BC"/>
    <w:rsid w:val="00A33FFC"/>
    <w:rsid w:val="00A3603D"/>
    <w:rsid w:val="00BD5F53"/>
    <w:rsid w:val="00C23C1E"/>
    <w:rsid w:val="00C57525"/>
    <w:rsid w:val="00D63CE7"/>
    <w:rsid w:val="00D75676"/>
    <w:rsid w:val="00E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846B0-1C4A-47E0-AEA3-9C5C8266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7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ysics.ucf.edu/~rep/conf_pubs/ConfPubs2011/CL_SPIE2011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Sciences</Company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Peale</dc:creator>
  <cp:keywords/>
  <dc:description/>
  <cp:lastModifiedBy>Robert Peale</cp:lastModifiedBy>
  <cp:revision>4</cp:revision>
  <dcterms:created xsi:type="dcterms:W3CDTF">2017-09-19T14:44:00Z</dcterms:created>
  <dcterms:modified xsi:type="dcterms:W3CDTF">2017-09-28T14:17:00Z</dcterms:modified>
</cp:coreProperties>
</file>